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top"/>
          </w:tcPr>
          <w:tbl>
            <w:tblPr>
              <w:tblW w:w="11896" w:type="dxa"/>
              <w:jc w:val="center"/>
              <w:tblCellSpacing w:w="15" w:type="dxa"/>
              <w:tblInd w:w="-179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183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640"/>
                    <w:jc w:val="center"/>
                  </w:pPr>
                  <w:r>
                    <w:rPr>
                      <w:rFonts w:ascii="仿宋_GB2312" w:eastAsia="仿宋_GB2312" w:cs="仿宋_GB2312" w:hAnsiTheme="minorHAnsi"/>
                      <w:kern w:val="0"/>
                      <w:sz w:val="32"/>
                      <w:szCs w:val="32"/>
                      <w:lang w:val="en-US" w:eastAsia="zh-CN" w:bidi="ar"/>
                    </w:rPr>
                    <w:t>面试阶段各岗位总成绩</w:t>
                  </w:r>
                </w:p>
                <w:tbl>
                  <w:tblPr>
                    <w:tblW w:w="9778" w:type="dxa"/>
                    <w:tblInd w:w="-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547"/>
                    <w:gridCol w:w="3701"/>
                    <w:gridCol w:w="2265"/>
                    <w:gridCol w:w="22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岗位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总成绩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82.10 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58.90 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82.30 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76.90 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01020010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01020009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62.30 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61.70 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语文教师（二）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60.90 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物理教师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01120002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61.20 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物理教师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01120005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01040007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81.80 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01040018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77.10 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01040023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01040012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65.70 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01040009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01040001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64.20 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01040014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62.20 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01040003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61.80 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01040011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60.90 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数学教师（二）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01040013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59.30 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心理教师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01100006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84.10 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心理教师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01100003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心理教师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01100002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58.13 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音乐教师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01070005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音乐教师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01070002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66.85 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音乐教师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01070007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66.45 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音乐教师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01070008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65.35 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音乐教师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01070011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历史教师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01130001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历史教师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01130012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历史教师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01130009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66.27 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历史教师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01130008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64.43 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历史教师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01130004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01050006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01050001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73.20 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01050004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68.50 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01050002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英语教师（一）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01050003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01060009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85.50 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01060003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66.70 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01060015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01060006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65.40 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英语教师（二）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01060013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体育教师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01080024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82.05 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体育教师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01080010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78.55 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体育教师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01080016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体育教师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01080004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62.68 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体育教师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01080027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62.07 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美术教师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01090006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79.53 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美术教师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01090011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63.80 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美术教师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01090015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61.77 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美术教师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01090018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59.77 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美术教师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01090017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59.23 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生物教师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01110005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77.00 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生物教师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01110006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生物教师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01110017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65.70 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生物教师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01110011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65.30 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地理教师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01140007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83.87 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地理教师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01140003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66.13 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地理教师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01140005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60.78 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地理教师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01140002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58.68 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地理教师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01140004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57.03 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信息技术教师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01150002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66.13 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信息技术教师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01150009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61.93 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信息技术教师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01150005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58.87 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信息技术教师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01150008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58.03 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5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信息技术教师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01150004</w:t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55.43 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640"/>
                    <w:jc w:val="left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183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522" w:type="dxa"/>
        <w:jc w:val="center"/>
        <w:tblCellSpacing w:w="0" w:type="dxa"/>
        <w:tblInd w:w="-2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12522" w:type="dxa"/>
            <w:shd w:val="clear" w:color="auto" w:fill="1273A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FFFFFF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2A7F"/>
    <w:rsid w:val="0C172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2017-05-16T06:58:00Z</dcterms:created>
  <dc:creator>ASUS</dc:creator>
  <cp:lastModifiedBy>ASUS</cp:lastModifiedBy>
  <dcterms:modified xsi:type="dcterms:W3CDTF">2017-05-16T06:58:35Z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