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Ind w:w="-732" w:type="dxa"/>
        <w:tblLayout w:type="fixed"/>
        <w:tblLook w:val="04A0"/>
      </w:tblPr>
      <w:tblGrid>
        <w:gridCol w:w="557"/>
        <w:gridCol w:w="1607"/>
        <w:gridCol w:w="750"/>
        <w:gridCol w:w="5486"/>
        <w:gridCol w:w="6193"/>
      </w:tblGrid>
      <w:tr w:rsidR="009F40D7">
        <w:trPr>
          <w:trHeight w:val="440"/>
        </w:trPr>
        <w:tc>
          <w:tcPr>
            <w:tcW w:w="14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0D7" w:rsidRDefault="005F4E1F">
            <w:pPr>
              <w:rPr>
                <w:rFonts w:ascii="宋体" w:eastAsia="黑体" w:hAnsi="宋体" w:cs="宋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附件：</w:t>
            </w:r>
          </w:p>
        </w:tc>
      </w:tr>
      <w:tr w:rsidR="009F40D7">
        <w:trPr>
          <w:trHeight w:val="926"/>
        </w:trPr>
        <w:tc>
          <w:tcPr>
            <w:tcW w:w="14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6E2C" w:rsidRDefault="00406E2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kern w:val="0"/>
                <w:sz w:val="40"/>
                <w:szCs w:val="40"/>
              </w:rPr>
            </w:pPr>
            <w:r w:rsidRPr="00406E2C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工业和信息化部网络安全产业发展中心（工业和信息化部信息中心）</w:t>
            </w:r>
          </w:p>
          <w:p w:rsidR="009F40D7" w:rsidRDefault="00406E2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副</w:t>
            </w:r>
            <w:r w:rsidR="005F4E1F"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处级岗位公开招聘岗位信息表</w:t>
            </w:r>
          </w:p>
        </w:tc>
      </w:tr>
      <w:tr w:rsidR="009F40D7">
        <w:trPr>
          <w:trHeight w:val="7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招聘人数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任职条件</w:t>
            </w:r>
          </w:p>
        </w:tc>
      </w:tr>
      <w:tr w:rsidR="009F40D7">
        <w:trPr>
          <w:trHeight w:val="3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0D7" w:rsidRDefault="00406E2C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06E2C">
              <w:rPr>
                <w:rFonts w:ascii="仿宋" w:eastAsia="仿宋" w:hAnsi="仿宋" w:cs="仿宋" w:hint="eastAsia"/>
                <w:kern w:val="0"/>
                <w:sz w:val="24"/>
              </w:rPr>
              <w:t>运行监测分析部副主任</w:t>
            </w:r>
            <w:r w:rsidR="005F4E1F">
              <w:rPr>
                <w:rFonts w:ascii="仿宋" w:eastAsia="仿宋" w:hAnsi="仿宋" w:cs="仿宋" w:hint="eastAsia"/>
                <w:kern w:val="0"/>
                <w:sz w:val="24"/>
              </w:rPr>
              <w:t>（副处级）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40D7" w:rsidRDefault="005F4E1F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BD0" w:rsidRPr="00F62BD0" w:rsidRDefault="00F62BD0" w:rsidP="00F62BD0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负责全处工作计划的制定和推进；</w:t>
            </w:r>
          </w:p>
          <w:p w:rsidR="00F62BD0" w:rsidRPr="00F62BD0" w:rsidRDefault="00F62BD0" w:rsidP="00F62BD0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组织各项重大课题研究；</w:t>
            </w:r>
          </w:p>
          <w:p w:rsidR="00F62BD0" w:rsidRPr="00F62BD0" w:rsidRDefault="00F62BD0" w:rsidP="00F62BD0">
            <w:pPr>
              <w:widowControl/>
              <w:numPr>
                <w:ilvl w:val="0"/>
                <w:numId w:val="3"/>
              </w:numPr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负责处室经营项目拓展工作；</w:t>
            </w:r>
          </w:p>
          <w:p w:rsidR="009F40D7" w:rsidRDefault="00F62BD0" w:rsidP="00F62BD0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62BD0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．</w:t>
            </w:r>
            <w:r w:rsidR="005F4E1F">
              <w:rPr>
                <w:rFonts w:ascii="仿宋" w:eastAsia="仿宋" w:hAnsi="仿宋" w:cs="仿宋" w:hint="eastAsia"/>
                <w:kern w:val="0"/>
                <w:sz w:val="24"/>
              </w:rPr>
              <w:t>负责完成上级领导交办的各项任务。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1.具备《党政领导干部选拔任用工作条例》第七条规定的基本条件，未担任过处级领导职务的，还应满足《条例》第八条规定的基本资格。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2.具有中华人民共和国国籍，北京户籍，中共党员，年龄不超过40周岁（含）（1981年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月2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日之后出生）；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3.遵纪守法，品行端正，身体健康；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4.具有五年以上工龄和两年以上基层工作经历，有党政机关或国有企事业单位管理工作经验者优先；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5.具有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硕士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以上学历，</w:t>
            </w:r>
            <w:r w:rsidR="00F62BD0">
              <w:rPr>
                <w:rFonts w:ascii="仿宋" w:eastAsia="仿宋" w:hAnsi="仿宋" w:cs="仿宋" w:hint="eastAsia"/>
                <w:kern w:val="0"/>
                <w:sz w:val="24"/>
              </w:rPr>
              <w:t>熟悉电子信息行业、互联网行业、通信业</w:t>
            </w:r>
            <w:r w:rsidR="00AA2116">
              <w:rPr>
                <w:rFonts w:ascii="仿宋" w:eastAsia="仿宋" w:hAnsi="仿宋" w:cs="仿宋" w:hint="eastAsia"/>
                <w:kern w:val="0"/>
                <w:sz w:val="24"/>
              </w:rPr>
              <w:t>、软件业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9F40D7" w:rsidRDefault="005F4E1F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6.具有较强的沟通协调、需求分析和问题处理能力；具备扎实的文字写作和优秀的团队协作能力；执行能力强；勇于承担和挑战高强度工作。</w:t>
            </w:r>
          </w:p>
        </w:tc>
      </w:tr>
    </w:tbl>
    <w:p w:rsidR="009F40D7" w:rsidRDefault="009F40D7"/>
    <w:sectPr w:rsidR="009F40D7" w:rsidSect="009F4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64" w:rsidRDefault="009A2064" w:rsidP="00406E2C">
      <w:r>
        <w:separator/>
      </w:r>
    </w:p>
  </w:endnote>
  <w:endnote w:type="continuationSeparator" w:id="1">
    <w:p w:rsidR="009A2064" w:rsidRDefault="009A2064" w:rsidP="0040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64" w:rsidRDefault="009A2064" w:rsidP="00406E2C">
      <w:r>
        <w:separator/>
      </w:r>
    </w:p>
  </w:footnote>
  <w:footnote w:type="continuationSeparator" w:id="1">
    <w:p w:rsidR="009A2064" w:rsidRDefault="009A2064" w:rsidP="0040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92B8E7"/>
    <w:multiLevelType w:val="singleLevel"/>
    <w:tmpl w:val="CF92B8E7"/>
    <w:lvl w:ilvl="0">
      <w:start w:val="1"/>
      <w:numFmt w:val="decimal"/>
      <w:suff w:val="nothing"/>
      <w:lvlText w:val="%1."/>
      <w:lvlJc w:val="left"/>
    </w:lvl>
  </w:abstractNum>
  <w:abstractNum w:abstractNumId="1">
    <w:nsid w:val="E51EB941"/>
    <w:multiLevelType w:val="singleLevel"/>
    <w:tmpl w:val="E51EB941"/>
    <w:lvl w:ilvl="0">
      <w:start w:val="1"/>
      <w:numFmt w:val="decimal"/>
      <w:suff w:val="nothing"/>
      <w:lvlText w:val="%1."/>
      <w:lvlJc w:val="left"/>
    </w:lvl>
  </w:abstractNum>
  <w:abstractNum w:abstractNumId="2">
    <w:nsid w:val="EF07A69A"/>
    <w:multiLevelType w:val="singleLevel"/>
    <w:tmpl w:val="EF07A6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BE90799"/>
    <w:multiLevelType w:val="singleLevel"/>
    <w:tmpl w:val="3BE90799"/>
    <w:lvl w:ilvl="0">
      <w:start w:val="1"/>
      <w:numFmt w:val="decimal"/>
      <w:suff w:val="nothing"/>
      <w:lvlText w:val="%1."/>
      <w:lvlJc w:val="left"/>
    </w:lvl>
  </w:abstractNum>
  <w:abstractNum w:abstractNumId="4">
    <w:nsid w:val="502E6BFE"/>
    <w:multiLevelType w:val="singleLevel"/>
    <w:tmpl w:val="502E6BFE"/>
    <w:lvl w:ilvl="0">
      <w:start w:val="1"/>
      <w:numFmt w:val="decimal"/>
      <w:suff w:val="nothing"/>
      <w:lvlText w:val="%1."/>
      <w:lvlJc w:val="left"/>
    </w:lvl>
  </w:abstractNum>
  <w:abstractNum w:abstractNumId="5">
    <w:nsid w:val="71D8ECE9"/>
    <w:multiLevelType w:val="singleLevel"/>
    <w:tmpl w:val="71D8ECE9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0ODA0ZmQyYWFlNzY2NzBkODUxOTY0NGUyZDIzZDcifQ=="/>
  </w:docVars>
  <w:rsids>
    <w:rsidRoot w:val="4FB8504D"/>
    <w:rsid w:val="00406E2C"/>
    <w:rsid w:val="00442B7E"/>
    <w:rsid w:val="005F4E1F"/>
    <w:rsid w:val="009A2064"/>
    <w:rsid w:val="009F40D7"/>
    <w:rsid w:val="00AA2116"/>
    <w:rsid w:val="00F62BD0"/>
    <w:rsid w:val="2F465AD3"/>
    <w:rsid w:val="4FB8504D"/>
    <w:rsid w:val="79D7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F4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06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6E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</dc:creator>
  <cp:lastModifiedBy>feng</cp:lastModifiedBy>
  <cp:revision>3</cp:revision>
  <dcterms:created xsi:type="dcterms:W3CDTF">2022-11-15T05:56:00Z</dcterms:created>
  <dcterms:modified xsi:type="dcterms:W3CDTF">2022-12-12T03:18:00Z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E143C879960742D3A73A14461F0C0CDA</vt:lpwstr>
  </property>
</Properties>
</file>