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5F" w:rsidRPr="00DA695F" w:rsidRDefault="00DA695F" w:rsidP="00DA695F">
      <w:pPr>
        <w:widowControl/>
        <w:jc w:val="center"/>
        <w:rPr>
          <w:rFonts w:ascii="宋体" w:hAnsi="宋体" w:cs="宋体" w:hint="eastAsia"/>
          <w:color w:val="3C3C3C"/>
          <w:kern w:val="0"/>
          <w:sz w:val="24"/>
        </w:rPr>
      </w:pPr>
      <w:r w:rsidRPr="00DA695F">
        <w:rPr>
          <w:rFonts w:ascii="宋体" w:hAnsi="宋体" w:cs="宋体" w:hint="eastAsia"/>
          <w:b/>
          <w:bCs/>
          <w:color w:val="000000"/>
          <w:kern w:val="0"/>
          <w:sz w:val="32"/>
          <w:szCs w:val="32"/>
        </w:rPr>
        <w:t>2016年中共天津市交通集团有限公司委员会党校公开招聘拟聘用人员公示表</w:t>
      </w:r>
    </w:p>
    <w:p w:rsidR="00DA695F" w:rsidRPr="00DA695F" w:rsidRDefault="00DA695F" w:rsidP="00DA695F">
      <w:pPr>
        <w:widowControl/>
        <w:jc w:val="center"/>
        <w:rPr>
          <w:rFonts w:ascii="宋体" w:hAnsi="宋体" w:cs="宋体"/>
          <w:color w:val="3C3C3C"/>
          <w:kern w:val="0"/>
          <w:sz w:val="24"/>
        </w:rPr>
      </w:pPr>
      <w:r w:rsidRPr="00DA695F">
        <w:rPr>
          <w:rFonts w:ascii="宋体" w:hAnsi="宋体" w:cs="宋体"/>
          <w:color w:val="3C3C3C"/>
          <w:kern w:val="0"/>
          <w:sz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972"/>
        <w:gridCol w:w="708"/>
        <w:gridCol w:w="1470"/>
        <w:gridCol w:w="840"/>
        <w:gridCol w:w="945"/>
        <w:gridCol w:w="735"/>
        <w:gridCol w:w="1785"/>
        <w:gridCol w:w="1738"/>
        <w:gridCol w:w="1923"/>
        <w:gridCol w:w="1095"/>
      </w:tblGrid>
      <w:tr w:rsidR="00DA695F" w:rsidRPr="00DA695F" w:rsidTr="00DA695F">
        <w:trPr>
          <w:trHeight w:val="997"/>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仿宋_GB2312" w:eastAsia="仿宋_GB2312" w:hint="eastAsia"/>
                <w:b/>
                <w:bCs/>
                <w:color w:val="000000"/>
                <w:kern w:val="0"/>
                <w:szCs w:val="21"/>
              </w:rPr>
              <w:t>序号</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仿宋_GB2312" w:eastAsia="仿宋_GB2312" w:hint="eastAsia"/>
                <w:b/>
                <w:bCs/>
                <w:color w:val="000000"/>
                <w:kern w:val="0"/>
                <w:szCs w:val="21"/>
              </w:rPr>
              <w:t>姓名</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仿宋_GB2312" w:eastAsia="仿宋_GB2312" w:hint="eastAsia"/>
                <w:b/>
                <w:bCs/>
                <w:color w:val="000000"/>
                <w:kern w:val="0"/>
                <w:szCs w:val="21"/>
              </w:rPr>
              <w:t>性别</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仿宋_GB2312" w:eastAsia="仿宋_GB2312" w:hint="eastAsia"/>
                <w:b/>
                <w:bCs/>
                <w:color w:val="000000"/>
                <w:kern w:val="0"/>
                <w:szCs w:val="21"/>
              </w:rPr>
              <w:t>出生年月</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仿宋_GB2312" w:eastAsia="仿宋_GB2312" w:hint="eastAsia"/>
                <w:b/>
                <w:bCs/>
                <w:color w:val="000000"/>
                <w:kern w:val="0"/>
                <w:szCs w:val="21"/>
              </w:rPr>
              <w:t>政治面貌</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仿宋_GB2312" w:eastAsia="仿宋_GB2312" w:hint="eastAsia"/>
                <w:b/>
                <w:bCs/>
                <w:color w:val="000000"/>
                <w:kern w:val="0"/>
                <w:szCs w:val="21"/>
              </w:rPr>
              <w:t>学历</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仿宋_GB2312" w:eastAsia="仿宋_GB2312" w:hint="eastAsia"/>
                <w:b/>
                <w:bCs/>
                <w:color w:val="000000"/>
                <w:kern w:val="0"/>
                <w:szCs w:val="21"/>
              </w:rPr>
              <w:t>学位</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仿宋_GB2312" w:eastAsia="仿宋_GB2312" w:hint="eastAsia"/>
                <w:b/>
                <w:bCs/>
                <w:color w:val="000000"/>
                <w:kern w:val="0"/>
                <w:szCs w:val="21"/>
              </w:rPr>
              <w:t>所学专业</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eastAsia="仿宋_GB2312" w:hint="eastAsia"/>
                <w:b/>
                <w:bCs/>
                <w:color w:val="000000"/>
                <w:kern w:val="0"/>
                <w:szCs w:val="21"/>
              </w:rPr>
              <w:t>毕业院校或</w:t>
            </w:r>
          </w:p>
          <w:p w:rsidR="00DA695F" w:rsidRPr="00DA695F" w:rsidRDefault="00DA695F" w:rsidP="00DA695F">
            <w:pPr>
              <w:widowControl/>
              <w:jc w:val="center"/>
              <w:rPr>
                <w:rFonts w:ascii="宋体" w:hAnsi="宋体" w:cs="宋体"/>
                <w:color w:val="3C3C3C"/>
                <w:kern w:val="0"/>
                <w:sz w:val="24"/>
              </w:rPr>
            </w:pPr>
            <w:r w:rsidRPr="00DA695F">
              <w:rPr>
                <w:rFonts w:eastAsia="仿宋_GB2312" w:hint="eastAsia"/>
                <w:b/>
                <w:bCs/>
                <w:color w:val="000000"/>
                <w:kern w:val="0"/>
                <w:szCs w:val="21"/>
              </w:rPr>
              <w:t>原工作单位</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仿宋_GB2312" w:eastAsia="仿宋_GB2312" w:hint="eastAsia"/>
                <w:b/>
                <w:bCs/>
                <w:color w:val="000000"/>
                <w:kern w:val="0"/>
                <w:szCs w:val="21"/>
              </w:rPr>
              <w:t>拟聘岗位</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仿宋_GB2312" w:eastAsia="仿宋_GB2312" w:hint="eastAsia"/>
                <w:b/>
                <w:bCs/>
                <w:color w:val="000000"/>
                <w:kern w:val="0"/>
                <w:szCs w:val="21"/>
              </w:rPr>
              <w:t>总成绩</w:t>
            </w:r>
          </w:p>
        </w:tc>
      </w:tr>
      <w:tr w:rsidR="00DA695F" w:rsidRPr="00DA695F" w:rsidTr="00DA695F">
        <w:trPr>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hint="eastAsia"/>
                <w:b/>
                <w:bCs/>
                <w:color w:val="000000"/>
                <w:kern w:val="0"/>
                <w:szCs w:val="21"/>
              </w:rPr>
              <w:t>1</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成夏愉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女</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1990</w:t>
            </w:r>
            <w:r w:rsidRPr="00DA695F">
              <w:rPr>
                <w:rFonts w:ascii="宋体" w:cs="宋体" w:hint="eastAsia"/>
                <w:b/>
                <w:bCs/>
                <w:color w:val="000000"/>
                <w:kern w:val="0"/>
                <w:szCs w:val="21"/>
              </w:rPr>
              <w:t>-0</w:t>
            </w:r>
            <w:r w:rsidRPr="00DA695F">
              <w:rPr>
                <w:rFonts w:ascii="宋体" w:hAnsi="宋体" w:cs="宋体" w:hint="eastAsia"/>
                <w:b/>
                <w:bCs/>
                <w:color w:val="000000"/>
                <w:kern w:val="0"/>
                <w:szCs w:val="21"/>
              </w:rPr>
              <w:t>7</w:t>
            </w:r>
            <w:r w:rsidRPr="00DA695F">
              <w:rPr>
                <w:rFonts w:ascii="宋体" w:cs="宋体" w:hint="eastAsia"/>
                <w:b/>
                <w:bCs/>
                <w:color w:val="000000"/>
                <w:kern w:val="0"/>
                <w:szCs w:val="21"/>
              </w:rPr>
              <w:t>-</w:t>
            </w:r>
            <w:r w:rsidRPr="00DA695F">
              <w:rPr>
                <w:rFonts w:ascii="宋体" w:hAnsi="宋体" w:cs="宋体" w:hint="eastAsia"/>
                <w:b/>
                <w:bCs/>
                <w:color w:val="000000"/>
                <w:kern w:val="0"/>
                <w:szCs w:val="21"/>
              </w:rPr>
              <w:t>13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中共党员</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研究生</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硕士</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世界经济</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天津商业大学</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商贸专业教师</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hint="eastAsia"/>
                <w:b/>
                <w:bCs/>
                <w:color w:val="000000"/>
                <w:kern w:val="0"/>
                <w:szCs w:val="21"/>
              </w:rPr>
              <w:t>81.60</w:t>
            </w:r>
          </w:p>
        </w:tc>
      </w:tr>
      <w:tr w:rsidR="00DA695F" w:rsidRPr="00DA695F" w:rsidTr="00DA695F">
        <w:trPr>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hint="eastAsia"/>
                <w:b/>
                <w:bCs/>
                <w:color w:val="000000"/>
                <w:kern w:val="0"/>
                <w:szCs w:val="21"/>
              </w:rPr>
              <w:t>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proofErr w:type="gramStart"/>
            <w:r w:rsidRPr="00DA695F">
              <w:rPr>
                <w:rFonts w:cs="宋体" w:hint="eastAsia"/>
                <w:b/>
                <w:bCs/>
                <w:color w:val="000000"/>
                <w:kern w:val="0"/>
                <w:szCs w:val="21"/>
              </w:rPr>
              <w:t>汤振东</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男</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1983-12-18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群众</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本科</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学士</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ind w:leftChars="-57" w:left="6" w:rightChars="-49" w:right="-103" w:hangingChars="60" w:hanging="126"/>
              <w:jc w:val="center"/>
              <w:rPr>
                <w:rFonts w:ascii="宋体" w:hAnsi="宋体" w:cs="宋体"/>
                <w:color w:val="3C3C3C"/>
                <w:kern w:val="0"/>
                <w:sz w:val="24"/>
              </w:rPr>
            </w:pPr>
            <w:r w:rsidRPr="00DA695F">
              <w:rPr>
                <w:rFonts w:ascii="宋体" w:hAnsi="宋体" w:cs="宋体" w:hint="eastAsia"/>
                <w:b/>
                <w:bCs/>
                <w:color w:val="000000"/>
                <w:kern w:val="0"/>
                <w:szCs w:val="21"/>
              </w:rPr>
              <w:t>会计学</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天津财经大学</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会计专业教师</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hint="eastAsia"/>
                <w:b/>
                <w:bCs/>
                <w:color w:val="000000"/>
                <w:kern w:val="0"/>
                <w:szCs w:val="21"/>
              </w:rPr>
              <w:t>77.15</w:t>
            </w:r>
          </w:p>
        </w:tc>
      </w:tr>
      <w:tr w:rsidR="00DA695F" w:rsidRPr="00DA695F" w:rsidTr="00DA695F">
        <w:trPr>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hint="eastAsia"/>
                <w:b/>
                <w:bCs/>
                <w:color w:val="000000"/>
                <w:kern w:val="0"/>
                <w:szCs w:val="21"/>
              </w:rPr>
              <w:t>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卢遵伟</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男</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1989-04-02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中共党员</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研究生</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硕士</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旅游管理</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燕山大学</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旅游专业教师</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hint="eastAsia"/>
                <w:b/>
                <w:bCs/>
                <w:color w:val="000000"/>
                <w:kern w:val="0"/>
                <w:szCs w:val="21"/>
              </w:rPr>
              <w:t>80.10</w:t>
            </w:r>
          </w:p>
        </w:tc>
      </w:tr>
      <w:tr w:rsidR="00DA695F" w:rsidRPr="00DA695F" w:rsidTr="00DA695F">
        <w:trPr>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hint="eastAsia"/>
                <w:b/>
                <w:bCs/>
                <w:color w:val="000000"/>
                <w:kern w:val="0"/>
                <w:szCs w:val="21"/>
              </w:rPr>
              <w:t>4</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proofErr w:type="gramStart"/>
            <w:r w:rsidRPr="00DA695F">
              <w:rPr>
                <w:rFonts w:cs="宋体" w:hint="eastAsia"/>
                <w:b/>
                <w:bCs/>
                <w:color w:val="000000"/>
                <w:kern w:val="0"/>
                <w:szCs w:val="21"/>
              </w:rPr>
              <w:t>刘佳卓</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男</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1989-01-29</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中共党员</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研究生</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硕士</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微电子与固体电子学</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南开大学</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电子信息专业教师</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hint="eastAsia"/>
                <w:b/>
                <w:bCs/>
                <w:color w:val="000000"/>
                <w:kern w:val="0"/>
                <w:szCs w:val="21"/>
              </w:rPr>
              <w:t>81.50</w:t>
            </w:r>
          </w:p>
        </w:tc>
      </w:tr>
      <w:tr w:rsidR="00DA695F" w:rsidRPr="00DA695F" w:rsidTr="00DA695F">
        <w:trPr>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hint="eastAsia"/>
                <w:b/>
                <w:bCs/>
                <w:color w:val="000000"/>
                <w:kern w:val="0"/>
                <w:szCs w:val="21"/>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赵雪君</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女</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1985-06-14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中共党员</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本科</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学士</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国际金融专业</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textAlignment w:val="center"/>
              <w:rPr>
                <w:rFonts w:ascii="宋体" w:hAnsi="宋体" w:cs="宋体"/>
                <w:color w:val="3C3C3C"/>
                <w:kern w:val="0"/>
                <w:sz w:val="24"/>
              </w:rPr>
            </w:pPr>
            <w:r w:rsidRPr="00DA695F">
              <w:rPr>
                <w:rFonts w:ascii="宋体" w:hAnsi="宋体" w:cs="宋体" w:hint="eastAsia"/>
                <w:b/>
                <w:bCs/>
                <w:color w:val="000000"/>
                <w:kern w:val="0"/>
                <w:szCs w:val="21"/>
              </w:rPr>
              <w:t>天津财经大学</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金融专业教师</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hint="eastAsia"/>
                <w:b/>
                <w:bCs/>
                <w:color w:val="000000"/>
                <w:kern w:val="0"/>
                <w:szCs w:val="21"/>
              </w:rPr>
              <w:t>81.00</w:t>
            </w:r>
          </w:p>
        </w:tc>
      </w:tr>
      <w:tr w:rsidR="00DA695F" w:rsidRPr="00DA695F" w:rsidTr="00DA695F">
        <w:trPr>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hint="eastAsia"/>
                <w:b/>
                <w:bCs/>
                <w:color w:val="000000"/>
                <w:kern w:val="0"/>
                <w:szCs w:val="21"/>
              </w:rPr>
              <w:t>6</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马</w:t>
            </w:r>
            <w:r w:rsidRPr="00DA695F">
              <w:rPr>
                <w:rFonts w:hint="eastAsia"/>
                <w:b/>
                <w:bCs/>
                <w:color w:val="000000"/>
                <w:kern w:val="0"/>
                <w:szCs w:val="21"/>
              </w:rPr>
              <w:t xml:space="preserve">  </w:t>
            </w:r>
            <w:r w:rsidRPr="00DA695F">
              <w:rPr>
                <w:rFonts w:cs="宋体" w:hint="eastAsia"/>
                <w:b/>
                <w:bCs/>
                <w:color w:val="000000"/>
                <w:kern w:val="0"/>
                <w:szCs w:val="21"/>
              </w:rPr>
              <w:t>捷</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女</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1989-01-16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中共党员</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研究生</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cs="宋体" w:hint="eastAsia"/>
                <w:b/>
                <w:bCs/>
                <w:color w:val="000000"/>
                <w:kern w:val="0"/>
                <w:szCs w:val="21"/>
              </w:rPr>
              <w:t>硕士</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应用经济学</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textAlignment w:val="center"/>
              <w:rPr>
                <w:rFonts w:ascii="宋体" w:hAnsi="宋体" w:cs="宋体"/>
                <w:color w:val="3C3C3C"/>
                <w:kern w:val="0"/>
                <w:sz w:val="24"/>
              </w:rPr>
            </w:pPr>
            <w:r w:rsidRPr="00DA695F">
              <w:rPr>
                <w:rFonts w:ascii="宋体" w:hAnsi="宋体" w:cs="宋体" w:hint="eastAsia"/>
                <w:b/>
                <w:bCs/>
                <w:color w:val="000000"/>
                <w:kern w:val="0"/>
                <w:szCs w:val="21"/>
              </w:rPr>
              <w:t>山东大学</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ascii="宋体" w:hAnsi="宋体" w:cs="宋体" w:hint="eastAsia"/>
                <w:b/>
                <w:bCs/>
                <w:color w:val="000000"/>
                <w:kern w:val="0"/>
                <w:szCs w:val="21"/>
              </w:rPr>
              <w:t>金融专业教师</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95F" w:rsidRPr="00DA695F" w:rsidRDefault="00DA695F" w:rsidP="00DA695F">
            <w:pPr>
              <w:widowControl/>
              <w:jc w:val="center"/>
              <w:rPr>
                <w:rFonts w:ascii="宋体" w:hAnsi="宋体" w:cs="宋体"/>
                <w:color w:val="3C3C3C"/>
                <w:kern w:val="0"/>
                <w:sz w:val="24"/>
              </w:rPr>
            </w:pPr>
            <w:r w:rsidRPr="00DA695F">
              <w:rPr>
                <w:rFonts w:hint="eastAsia"/>
                <w:b/>
                <w:bCs/>
                <w:color w:val="000000"/>
                <w:kern w:val="0"/>
                <w:szCs w:val="21"/>
              </w:rPr>
              <w:t>78.15</w:t>
            </w:r>
          </w:p>
        </w:tc>
      </w:tr>
    </w:tbl>
    <w:p w:rsidR="00DA695F" w:rsidRPr="00DA695F" w:rsidRDefault="00DA695F" w:rsidP="00DA695F">
      <w:pPr>
        <w:widowControl/>
        <w:jc w:val="center"/>
        <w:rPr>
          <w:rFonts w:ascii="宋体" w:hAnsi="宋体" w:cs="宋体"/>
          <w:color w:val="3C3C3C"/>
          <w:kern w:val="0"/>
          <w:sz w:val="24"/>
        </w:rPr>
      </w:pPr>
      <w:r w:rsidRPr="00DA695F">
        <w:rPr>
          <w:rFonts w:ascii="宋体" w:hAnsi="宋体" w:cs="宋体"/>
          <w:color w:val="3C3C3C"/>
          <w:kern w:val="0"/>
          <w:sz w:val="24"/>
        </w:rPr>
        <w:t> </w:t>
      </w:r>
    </w:p>
    <w:p w:rsidR="007C6E8B" w:rsidRDefault="007C6E8B"/>
    <w:sectPr w:rsidR="007C6E8B" w:rsidSect="00DA695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695F"/>
    <w:rsid w:val="007015AA"/>
    <w:rsid w:val="007C6E8B"/>
    <w:rsid w:val="009C1D55"/>
    <w:rsid w:val="00B40094"/>
    <w:rsid w:val="00DA69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5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0646065">
      <w:bodyDiv w:val="1"/>
      <w:marLeft w:val="0"/>
      <w:marRight w:val="0"/>
      <w:marTop w:val="0"/>
      <w:marBottom w:val="0"/>
      <w:divBdr>
        <w:top w:val="none" w:sz="0" w:space="0" w:color="auto"/>
        <w:left w:val="none" w:sz="0" w:space="0" w:color="auto"/>
        <w:bottom w:val="none" w:sz="0" w:space="0" w:color="auto"/>
        <w:right w:val="none" w:sz="0" w:space="0" w:color="auto"/>
      </w:divBdr>
      <w:divsChild>
        <w:div w:id="880216342">
          <w:marLeft w:val="0"/>
          <w:marRight w:val="0"/>
          <w:marTop w:val="0"/>
          <w:marBottom w:val="0"/>
          <w:divBdr>
            <w:top w:val="none" w:sz="0" w:space="0" w:color="auto"/>
            <w:left w:val="none" w:sz="0" w:space="0" w:color="auto"/>
            <w:bottom w:val="none" w:sz="0" w:space="0" w:color="auto"/>
            <w:right w:val="none" w:sz="0" w:space="0" w:color="auto"/>
          </w:divBdr>
          <w:divsChild>
            <w:div w:id="3910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2016-12-22T03:01:00Z</dcterms:created>
  <dcterms:modified xsi:type="dcterms:W3CDTF">2016-12-22T03:02:00Z</dcterms:modified>
</cp:coreProperties>
</file>