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E51F83" w:rsidP="00E51F83">
      <w:pPr>
        <w:jc w:val="center"/>
        <w:rPr>
          <w:rFonts w:ascii="微软雅黑" w:eastAsia="微软雅黑" w:hAnsi="微软雅黑" w:hint="eastAsia"/>
          <w:b/>
          <w:bCs/>
          <w:color w:val="3C3C3C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3C3C3C"/>
          <w:sz w:val="30"/>
          <w:szCs w:val="30"/>
        </w:rPr>
        <w:t>2016年天津市事业单位公开招聘工作人员拟聘用人员公示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75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493"/>
        <w:gridCol w:w="1275"/>
      </w:tblGrid>
      <w:tr w:rsidR="00E51F83" w:rsidRPr="00E51F83" w:rsidTr="00E51F8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 w:rsidRPr="00E51F83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E51F83"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报名序号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拟聘单位及岗位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cs="宋体" w:hint="eastAsia"/>
                <w:color w:val="000000"/>
                <w:kern w:val="0"/>
                <w:sz w:val="24"/>
              </w:rPr>
              <w:t>总成绩</w:t>
            </w:r>
          </w:p>
        </w:tc>
      </w:tr>
      <w:tr w:rsidR="00E51F83" w:rsidRPr="00E51F83" w:rsidTr="00E51F83">
        <w:trPr>
          <w:trHeight w:val="5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proofErr w:type="gramStart"/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钱蕾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19880201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广西大学行健文理学院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008832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Arial" w:hAnsi="Arial" w:cs="宋体" w:hint="eastAsia"/>
                <w:color w:val="000000"/>
                <w:kern w:val="0"/>
                <w:sz w:val="24"/>
              </w:rPr>
              <w:t>乡镇农业服务中心</w:t>
            </w:r>
            <w:r w:rsidRPr="00E51F83">
              <w:rPr>
                <w:rFonts w:ascii="Arial" w:hAnsi="Arial" w:cs="Arial"/>
                <w:color w:val="000000"/>
                <w:kern w:val="0"/>
                <w:sz w:val="24"/>
              </w:rPr>
              <w:t xml:space="preserve">   </w:t>
            </w:r>
            <w:r w:rsidRPr="00E51F83">
              <w:rPr>
                <w:rFonts w:ascii="Arial" w:hAnsi="Arial" w:cs="宋体" w:hint="eastAsia"/>
                <w:color w:val="000000"/>
                <w:kern w:val="0"/>
                <w:sz w:val="24"/>
              </w:rPr>
              <w:t>管理岗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F83" w:rsidRPr="00E51F83" w:rsidRDefault="00E51F83" w:rsidP="00E51F83">
            <w:pPr>
              <w:widowControl/>
              <w:jc w:val="center"/>
              <w:rPr>
                <w:rFonts w:ascii="宋体" w:hAnsi="宋体" w:cs="宋体"/>
                <w:color w:val="3C3C3C"/>
                <w:kern w:val="0"/>
                <w:sz w:val="24"/>
              </w:rPr>
            </w:pPr>
            <w:r w:rsidRPr="00E51F83">
              <w:rPr>
                <w:rFonts w:ascii="宋体" w:hAnsi="宋体" w:cs="宋体" w:hint="eastAsia"/>
                <w:color w:val="000000"/>
                <w:kern w:val="0"/>
                <w:sz w:val="24"/>
              </w:rPr>
              <w:t>73.3</w:t>
            </w:r>
          </w:p>
        </w:tc>
      </w:tr>
    </w:tbl>
    <w:p w:rsidR="00E51F83" w:rsidRDefault="00E51F83" w:rsidP="00E51F83">
      <w:pPr>
        <w:jc w:val="center"/>
      </w:pPr>
    </w:p>
    <w:sectPr w:rsidR="00E51F83" w:rsidSect="00E51F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F83"/>
    <w:rsid w:val="007015AA"/>
    <w:rsid w:val="007C6E8B"/>
    <w:rsid w:val="009C1D55"/>
    <w:rsid w:val="00B40094"/>
    <w:rsid w:val="00E5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2016-12-22T03:03:00Z</dcterms:created>
  <dcterms:modified xsi:type="dcterms:W3CDTF">2016-12-22T03:04:00Z</dcterms:modified>
</cp:coreProperties>
</file>