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1747"/>
        <w:gridCol w:w="4630"/>
        <w:gridCol w:w="1462"/>
      </w:tblGrid>
      <w:tr w:rsidR="00C80D01" w:rsidRPr="00C80D01" w:rsidTr="00C80D01">
        <w:trPr>
          <w:trHeight w:val="66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D01" w:rsidRPr="00C80D01" w:rsidRDefault="00C80D01" w:rsidP="00C80D01">
            <w:pPr>
              <w:widowControl/>
              <w:spacing w:line="32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C80D01">
              <w:rPr>
                <w:rFonts w:ascii="inherit" w:eastAsia="宋体" w:hAnsi="inherit" w:cs="Arial"/>
                <w:b/>
                <w:bCs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序号</w:t>
            </w:r>
          </w:p>
        </w:tc>
        <w:tc>
          <w:tcPr>
            <w:tcW w:w="1747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D01" w:rsidRPr="00C80D01" w:rsidRDefault="00C80D01" w:rsidP="00C80D01">
            <w:pPr>
              <w:widowControl/>
              <w:spacing w:line="32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C80D01">
              <w:rPr>
                <w:rFonts w:ascii="inherit" w:eastAsia="宋体" w:hAnsi="inherit" w:cs="Arial"/>
                <w:b/>
                <w:bCs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需求单位</w:t>
            </w:r>
          </w:p>
        </w:tc>
        <w:tc>
          <w:tcPr>
            <w:tcW w:w="4630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D01" w:rsidRPr="00C80D01" w:rsidRDefault="00C80D01" w:rsidP="00C80D01">
            <w:pPr>
              <w:widowControl/>
              <w:spacing w:line="32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C80D01">
              <w:rPr>
                <w:rFonts w:ascii="inherit" w:eastAsia="宋体" w:hAnsi="inherit" w:cs="Arial"/>
                <w:b/>
                <w:bCs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岗位条件</w:t>
            </w:r>
          </w:p>
        </w:tc>
        <w:tc>
          <w:tcPr>
            <w:tcW w:w="1462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D01" w:rsidRPr="00C80D01" w:rsidRDefault="00C80D01" w:rsidP="00C80D01">
            <w:pPr>
              <w:widowControl/>
              <w:spacing w:line="32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C80D01">
              <w:rPr>
                <w:rFonts w:ascii="inherit" w:eastAsia="宋体" w:hAnsi="inherit" w:cs="Arial"/>
                <w:b/>
                <w:bCs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工作所在地</w:t>
            </w:r>
          </w:p>
        </w:tc>
      </w:tr>
      <w:tr w:rsidR="00C80D01" w:rsidRPr="00C80D01" w:rsidTr="00C80D01">
        <w:trPr>
          <w:trHeight w:val="662"/>
        </w:trPr>
        <w:tc>
          <w:tcPr>
            <w:tcW w:w="817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D01" w:rsidRPr="00C80D01" w:rsidRDefault="00C80D01" w:rsidP="00C80D01">
            <w:pPr>
              <w:widowControl/>
              <w:spacing w:line="32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C80D01">
              <w:rPr>
                <w:rFonts w:ascii="inherit" w:eastAsia="宋体" w:hAnsi="inherit" w:cs="Arial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74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D01" w:rsidRPr="00C80D01" w:rsidRDefault="00C80D01" w:rsidP="00C80D01">
            <w:pPr>
              <w:widowControl/>
              <w:spacing w:line="32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C80D01">
              <w:rPr>
                <w:rFonts w:ascii="inherit" w:eastAsia="宋体" w:hAnsi="inherit" w:cs="Arial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电力电子研究所</w:t>
            </w:r>
          </w:p>
        </w:tc>
        <w:tc>
          <w:tcPr>
            <w:tcW w:w="463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D01" w:rsidRPr="00C80D01" w:rsidRDefault="00C80D01" w:rsidP="00C80D01">
            <w:pPr>
              <w:widowControl/>
              <w:spacing w:line="320" w:lineRule="atLeast"/>
              <w:jc w:val="left"/>
              <w:textAlignment w:val="baseline"/>
              <w:rPr>
                <w:rFonts w:ascii="inherit" w:eastAsia="宋体" w:hAnsi="inherit" w:cs="Arial" w:hint="eastAsia"/>
                <w:color w:val="4C4C4C"/>
                <w:kern w:val="0"/>
                <w:sz w:val="18"/>
                <w:szCs w:val="18"/>
              </w:rPr>
            </w:pPr>
            <w:r w:rsidRPr="00C80D01">
              <w:rPr>
                <w:rFonts w:ascii="inherit" w:eastAsia="宋体" w:hAnsi="inherit" w:cs="Arial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1.</w:t>
            </w:r>
            <w:r w:rsidRPr="00C80D01">
              <w:rPr>
                <w:rFonts w:ascii="inherit" w:eastAsia="宋体" w:hAnsi="inherit" w:cs="Arial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硕士研究生及以上学历；</w:t>
            </w:r>
          </w:p>
          <w:p w:rsidR="00C80D01" w:rsidRPr="00C80D01" w:rsidRDefault="00C80D01" w:rsidP="00C80D01">
            <w:pPr>
              <w:widowControl/>
              <w:spacing w:line="32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C80D01">
              <w:rPr>
                <w:rFonts w:ascii="inherit" w:eastAsia="宋体" w:hAnsi="inherit" w:cs="Arial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2.</w:t>
            </w:r>
            <w:r w:rsidRPr="00C80D01">
              <w:rPr>
                <w:rFonts w:ascii="inherit" w:eastAsia="宋体" w:hAnsi="inherit" w:cs="Arial"/>
                <w:color w:val="4C4C4C"/>
                <w:kern w:val="0"/>
                <w:sz w:val="18"/>
              </w:rPr>
              <w:t> </w:t>
            </w:r>
            <w:r w:rsidRPr="00C80D01">
              <w:rPr>
                <w:rFonts w:ascii="inherit" w:eastAsia="宋体" w:hAnsi="inherit" w:cs="Arial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电气工程及其自动化、电力电子与电力传动、热能与动力工程、工程热物理、化学工程与技术、材料科学与工程、材料学等相关专业。</w:t>
            </w:r>
          </w:p>
        </w:tc>
        <w:tc>
          <w:tcPr>
            <w:tcW w:w="146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D01" w:rsidRPr="00C80D01" w:rsidRDefault="00C80D01" w:rsidP="00C80D01">
            <w:pPr>
              <w:widowControl/>
              <w:spacing w:line="32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C80D01">
              <w:rPr>
                <w:rFonts w:ascii="inherit" w:eastAsia="宋体" w:hAnsi="inherit" w:cs="Arial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北京</w:t>
            </w:r>
          </w:p>
        </w:tc>
      </w:tr>
      <w:tr w:rsidR="00C80D01" w:rsidRPr="00C80D01" w:rsidTr="00C80D01">
        <w:tc>
          <w:tcPr>
            <w:tcW w:w="817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D01" w:rsidRPr="00C80D01" w:rsidRDefault="00C80D01" w:rsidP="00C80D01">
            <w:pPr>
              <w:widowControl/>
              <w:spacing w:line="32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C80D01">
              <w:rPr>
                <w:rFonts w:ascii="inherit" w:eastAsia="宋体" w:hAnsi="inherit" w:cs="Arial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74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D01" w:rsidRPr="00C80D01" w:rsidRDefault="00C80D01" w:rsidP="00C80D01">
            <w:pPr>
              <w:widowControl/>
              <w:spacing w:line="32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C80D01">
              <w:rPr>
                <w:rFonts w:ascii="inherit" w:eastAsia="宋体" w:hAnsi="inherit" w:cs="Arial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电工新材料研究所</w:t>
            </w:r>
          </w:p>
        </w:tc>
        <w:tc>
          <w:tcPr>
            <w:tcW w:w="463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D01" w:rsidRPr="00C80D01" w:rsidRDefault="00C80D01" w:rsidP="00C80D01">
            <w:pPr>
              <w:widowControl/>
              <w:spacing w:line="320" w:lineRule="atLeast"/>
              <w:jc w:val="left"/>
              <w:textAlignment w:val="baseline"/>
              <w:rPr>
                <w:rFonts w:ascii="inherit" w:eastAsia="宋体" w:hAnsi="inherit" w:cs="Arial" w:hint="eastAsia"/>
                <w:color w:val="4C4C4C"/>
                <w:kern w:val="0"/>
                <w:sz w:val="18"/>
                <w:szCs w:val="18"/>
              </w:rPr>
            </w:pPr>
            <w:r w:rsidRPr="00C80D01">
              <w:rPr>
                <w:rFonts w:ascii="inherit" w:eastAsia="宋体" w:hAnsi="inherit" w:cs="Arial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1.</w:t>
            </w:r>
            <w:r w:rsidRPr="00C80D01">
              <w:rPr>
                <w:rFonts w:ascii="inherit" w:eastAsia="宋体" w:hAnsi="inherit" w:cs="Arial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硕士研究生及以上学历；</w:t>
            </w:r>
          </w:p>
          <w:p w:rsidR="00C80D01" w:rsidRPr="00C80D01" w:rsidRDefault="00C80D01" w:rsidP="00C80D01">
            <w:pPr>
              <w:widowControl/>
              <w:spacing w:line="32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C80D01">
              <w:rPr>
                <w:rFonts w:ascii="inherit" w:eastAsia="宋体" w:hAnsi="inherit" w:cs="Arial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2.</w:t>
            </w:r>
            <w:r w:rsidRPr="00C80D01">
              <w:rPr>
                <w:rFonts w:ascii="inherit" w:eastAsia="宋体" w:hAnsi="inherit" w:cs="Arial"/>
                <w:color w:val="000000"/>
                <w:kern w:val="0"/>
                <w:sz w:val="28"/>
              </w:rPr>
              <w:t> </w:t>
            </w:r>
            <w:r w:rsidRPr="00C80D01">
              <w:rPr>
                <w:rFonts w:ascii="inherit" w:eastAsia="宋体" w:hAnsi="inherit" w:cs="Arial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电气工程及其自动化、高电压与绝缘技术、材料科学与工程、材料学等相关专业。</w:t>
            </w:r>
          </w:p>
        </w:tc>
        <w:tc>
          <w:tcPr>
            <w:tcW w:w="146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D01" w:rsidRPr="00C80D01" w:rsidRDefault="00C80D01" w:rsidP="00C80D01">
            <w:pPr>
              <w:widowControl/>
              <w:spacing w:line="32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C80D01">
              <w:rPr>
                <w:rFonts w:ascii="inherit" w:eastAsia="宋体" w:hAnsi="inherit" w:cs="Arial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北京</w:t>
            </w:r>
          </w:p>
        </w:tc>
      </w:tr>
      <w:tr w:rsidR="00C80D01" w:rsidRPr="00C80D01" w:rsidTr="00C80D01">
        <w:trPr>
          <w:trHeight w:val="2192"/>
        </w:trPr>
        <w:tc>
          <w:tcPr>
            <w:tcW w:w="817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D01" w:rsidRPr="00C80D01" w:rsidRDefault="00C80D01" w:rsidP="00C80D01">
            <w:pPr>
              <w:widowControl/>
              <w:spacing w:line="32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C80D01">
              <w:rPr>
                <w:rFonts w:ascii="inherit" w:eastAsia="宋体" w:hAnsi="inherit" w:cs="Arial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74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D01" w:rsidRPr="00C80D01" w:rsidRDefault="00C80D01" w:rsidP="00C80D01">
            <w:pPr>
              <w:widowControl/>
              <w:spacing w:line="32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C80D01">
              <w:rPr>
                <w:rFonts w:ascii="inherit" w:eastAsia="宋体" w:hAnsi="inherit" w:cs="Arial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直流输电技术研究所</w:t>
            </w:r>
          </w:p>
        </w:tc>
        <w:tc>
          <w:tcPr>
            <w:tcW w:w="463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D01" w:rsidRPr="00C80D01" w:rsidRDefault="00C80D01" w:rsidP="00C80D01">
            <w:pPr>
              <w:widowControl/>
              <w:spacing w:line="320" w:lineRule="atLeast"/>
              <w:jc w:val="left"/>
              <w:textAlignment w:val="baseline"/>
              <w:rPr>
                <w:rFonts w:ascii="inherit" w:eastAsia="宋体" w:hAnsi="inherit" w:cs="Arial" w:hint="eastAsia"/>
                <w:color w:val="4C4C4C"/>
                <w:kern w:val="0"/>
                <w:sz w:val="18"/>
                <w:szCs w:val="18"/>
              </w:rPr>
            </w:pPr>
            <w:r w:rsidRPr="00C80D01">
              <w:rPr>
                <w:rFonts w:ascii="inherit" w:eastAsia="宋体" w:hAnsi="inherit" w:cs="Arial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1.</w:t>
            </w:r>
            <w:r w:rsidRPr="00C80D01">
              <w:rPr>
                <w:rFonts w:ascii="inherit" w:eastAsia="宋体" w:hAnsi="inherit" w:cs="Arial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硕士研究生及以上学历；</w:t>
            </w:r>
          </w:p>
          <w:p w:rsidR="00C80D01" w:rsidRPr="00C80D01" w:rsidRDefault="00C80D01" w:rsidP="00C80D01">
            <w:pPr>
              <w:widowControl/>
              <w:spacing w:line="32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C80D01">
              <w:rPr>
                <w:rFonts w:ascii="inherit" w:eastAsia="宋体" w:hAnsi="inherit" w:cs="Arial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2.</w:t>
            </w:r>
            <w:r w:rsidRPr="00C80D01">
              <w:rPr>
                <w:rFonts w:ascii="inherit" w:eastAsia="宋体" w:hAnsi="inherit" w:cs="Arial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电气工程及其自动化、电力电子与电力传动、高电压与绝缘技术、机械制造及其自动化等相关专业。</w:t>
            </w:r>
          </w:p>
        </w:tc>
        <w:tc>
          <w:tcPr>
            <w:tcW w:w="146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D01" w:rsidRPr="00C80D01" w:rsidRDefault="00C80D01" w:rsidP="00C80D01">
            <w:pPr>
              <w:widowControl/>
              <w:spacing w:line="32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C80D01">
              <w:rPr>
                <w:rFonts w:ascii="inherit" w:eastAsia="宋体" w:hAnsi="inherit" w:cs="Arial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北京</w:t>
            </w:r>
          </w:p>
        </w:tc>
      </w:tr>
      <w:tr w:rsidR="00C80D01" w:rsidRPr="00C80D01" w:rsidTr="00C80D01">
        <w:trPr>
          <w:trHeight w:val="2192"/>
        </w:trPr>
        <w:tc>
          <w:tcPr>
            <w:tcW w:w="817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D01" w:rsidRPr="00C80D01" w:rsidRDefault="00C80D01" w:rsidP="00C80D01">
            <w:pPr>
              <w:widowControl/>
              <w:spacing w:line="32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C80D01">
              <w:rPr>
                <w:rFonts w:ascii="inherit" w:eastAsia="宋体" w:hAnsi="inherit" w:cs="Arial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74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D01" w:rsidRPr="00C80D01" w:rsidRDefault="00C80D01" w:rsidP="00C80D01">
            <w:pPr>
              <w:widowControl/>
              <w:spacing w:line="32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C80D01">
              <w:rPr>
                <w:rFonts w:ascii="inherit" w:eastAsia="宋体" w:hAnsi="inherit" w:cs="Arial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信息通信研究所</w:t>
            </w:r>
          </w:p>
        </w:tc>
        <w:tc>
          <w:tcPr>
            <w:tcW w:w="463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D01" w:rsidRPr="00C80D01" w:rsidRDefault="00C80D01" w:rsidP="00C80D01">
            <w:pPr>
              <w:widowControl/>
              <w:spacing w:line="320" w:lineRule="atLeast"/>
              <w:jc w:val="left"/>
              <w:textAlignment w:val="baseline"/>
              <w:rPr>
                <w:rFonts w:ascii="inherit" w:eastAsia="宋体" w:hAnsi="inherit" w:cs="Arial" w:hint="eastAsia"/>
                <w:color w:val="4C4C4C"/>
                <w:kern w:val="0"/>
                <w:sz w:val="18"/>
                <w:szCs w:val="18"/>
              </w:rPr>
            </w:pPr>
            <w:r w:rsidRPr="00C80D01">
              <w:rPr>
                <w:rFonts w:ascii="inherit" w:eastAsia="宋体" w:hAnsi="inherit" w:cs="Arial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1.</w:t>
            </w:r>
            <w:r w:rsidRPr="00C80D01">
              <w:rPr>
                <w:rFonts w:ascii="inherit" w:eastAsia="宋体" w:hAnsi="inherit" w:cs="Arial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硕士研究生及以上学历；</w:t>
            </w:r>
          </w:p>
          <w:p w:rsidR="00C80D01" w:rsidRPr="00C80D01" w:rsidRDefault="00C80D01" w:rsidP="00C80D01">
            <w:pPr>
              <w:widowControl/>
              <w:spacing w:line="32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C80D01">
              <w:rPr>
                <w:rFonts w:ascii="inherit" w:eastAsia="宋体" w:hAnsi="inherit" w:cs="Arial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2.</w:t>
            </w:r>
            <w:r w:rsidRPr="00C80D01">
              <w:rPr>
                <w:rFonts w:ascii="inherit" w:eastAsia="宋体" w:hAnsi="inherit" w:cs="Arial"/>
                <w:color w:val="4C4C4C"/>
                <w:kern w:val="0"/>
                <w:sz w:val="18"/>
              </w:rPr>
              <w:t> </w:t>
            </w:r>
            <w:r w:rsidRPr="00C80D01">
              <w:rPr>
                <w:rFonts w:ascii="inherit" w:eastAsia="宋体" w:hAnsi="inherit" w:cs="Arial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信息安全、无线通信、计算机软件与理论、通信与信号处理、信息与通信工程等相关专业。</w:t>
            </w:r>
          </w:p>
        </w:tc>
        <w:tc>
          <w:tcPr>
            <w:tcW w:w="146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D01" w:rsidRPr="00C80D01" w:rsidRDefault="00C80D01" w:rsidP="00C80D01">
            <w:pPr>
              <w:widowControl/>
              <w:spacing w:line="32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C80D01">
              <w:rPr>
                <w:rFonts w:ascii="inherit" w:eastAsia="宋体" w:hAnsi="inherit" w:cs="Arial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北京、南京</w:t>
            </w:r>
          </w:p>
        </w:tc>
      </w:tr>
      <w:tr w:rsidR="00C80D01" w:rsidRPr="00C80D01" w:rsidTr="00C80D01">
        <w:tc>
          <w:tcPr>
            <w:tcW w:w="817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D01" w:rsidRPr="00C80D01" w:rsidRDefault="00C80D01" w:rsidP="00C80D01">
            <w:pPr>
              <w:widowControl/>
              <w:spacing w:line="32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C80D01">
              <w:rPr>
                <w:rFonts w:ascii="inherit" w:eastAsia="宋体" w:hAnsi="inherit" w:cs="Arial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74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D01" w:rsidRPr="00C80D01" w:rsidRDefault="00C80D01" w:rsidP="00C80D01">
            <w:pPr>
              <w:widowControl/>
              <w:spacing w:line="32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C80D01">
              <w:rPr>
                <w:rFonts w:ascii="inherit" w:eastAsia="宋体" w:hAnsi="inherit" w:cs="Arial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计算及应用研究所</w:t>
            </w:r>
          </w:p>
        </w:tc>
        <w:tc>
          <w:tcPr>
            <w:tcW w:w="463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D01" w:rsidRPr="00C80D01" w:rsidRDefault="00C80D01" w:rsidP="00C80D01">
            <w:pPr>
              <w:widowControl/>
              <w:spacing w:line="320" w:lineRule="atLeast"/>
              <w:jc w:val="left"/>
              <w:textAlignment w:val="baseline"/>
              <w:rPr>
                <w:rFonts w:ascii="inherit" w:eastAsia="宋体" w:hAnsi="inherit" w:cs="Arial" w:hint="eastAsia"/>
                <w:color w:val="4C4C4C"/>
                <w:kern w:val="0"/>
                <w:sz w:val="18"/>
                <w:szCs w:val="18"/>
              </w:rPr>
            </w:pPr>
            <w:r w:rsidRPr="00C80D01">
              <w:rPr>
                <w:rFonts w:ascii="inherit" w:eastAsia="宋体" w:hAnsi="inherit" w:cs="Arial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1.</w:t>
            </w:r>
            <w:r w:rsidRPr="00C80D01">
              <w:rPr>
                <w:rFonts w:ascii="inherit" w:eastAsia="宋体" w:hAnsi="inherit" w:cs="Arial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硕士研究生及以上学历；</w:t>
            </w:r>
          </w:p>
          <w:p w:rsidR="00C80D01" w:rsidRPr="00C80D01" w:rsidRDefault="00C80D01" w:rsidP="00C80D01">
            <w:pPr>
              <w:widowControl/>
              <w:spacing w:line="32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C80D01">
              <w:rPr>
                <w:rFonts w:ascii="inherit" w:eastAsia="宋体" w:hAnsi="inherit" w:cs="Arial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2.</w:t>
            </w:r>
            <w:r w:rsidRPr="00C80D01">
              <w:rPr>
                <w:rFonts w:ascii="inherit" w:eastAsia="宋体" w:hAnsi="inherit" w:cs="Arial"/>
                <w:color w:val="4C4C4C"/>
                <w:kern w:val="0"/>
                <w:sz w:val="18"/>
              </w:rPr>
              <w:t> </w:t>
            </w:r>
            <w:r w:rsidRPr="00C80D01">
              <w:rPr>
                <w:rFonts w:ascii="inherit" w:eastAsia="宋体" w:hAnsi="inherit" w:cs="Arial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电力系统及其自动化、计算机科学与技术、计算机系统结构、计算机应</w:t>
            </w:r>
            <w:r w:rsidRPr="00C80D01">
              <w:rPr>
                <w:rFonts w:ascii="inherit" w:eastAsia="宋体" w:hAnsi="inherit" w:cs="Arial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lastRenderedPageBreak/>
              <w:t>用技术、模式识别与智能系统、统计学、网络与信息安全等相关专业。</w:t>
            </w:r>
          </w:p>
        </w:tc>
        <w:tc>
          <w:tcPr>
            <w:tcW w:w="146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D01" w:rsidRPr="00C80D01" w:rsidRDefault="00C80D01" w:rsidP="00C80D01">
            <w:pPr>
              <w:widowControl/>
              <w:spacing w:line="32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C80D01">
              <w:rPr>
                <w:rFonts w:ascii="inherit" w:eastAsia="宋体" w:hAnsi="inherit" w:cs="Arial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lastRenderedPageBreak/>
              <w:t>北京、南京</w:t>
            </w:r>
          </w:p>
        </w:tc>
      </w:tr>
      <w:tr w:rsidR="00C80D01" w:rsidRPr="00C80D01" w:rsidTr="00C80D01">
        <w:tc>
          <w:tcPr>
            <w:tcW w:w="817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D01" w:rsidRPr="00C80D01" w:rsidRDefault="00C80D01" w:rsidP="00C80D01">
            <w:pPr>
              <w:widowControl/>
              <w:spacing w:line="32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C80D01">
              <w:rPr>
                <w:rFonts w:ascii="inherit" w:eastAsia="宋体" w:hAnsi="inherit" w:cs="Arial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174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D01" w:rsidRPr="00C80D01" w:rsidRDefault="00C80D01" w:rsidP="00C80D01">
            <w:pPr>
              <w:widowControl/>
              <w:spacing w:line="32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C80D01">
              <w:rPr>
                <w:rFonts w:ascii="inherit" w:eastAsia="宋体" w:hAnsi="inherit" w:cs="Arial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功率半导体研究所</w:t>
            </w:r>
          </w:p>
        </w:tc>
        <w:tc>
          <w:tcPr>
            <w:tcW w:w="463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D01" w:rsidRPr="00C80D01" w:rsidRDefault="00C80D01" w:rsidP="00C80D01">
            <w:pPr>
              <w:widowControl/>
              <w:spacing w:line="320" w:lineRule="atLeast"/>
              <w:jc w:val="left"/>
              <w:textAlignment w:val="baseline"/>
              <w:rPr>
                <w:rFonts w:ascii="inherit" w:eastAsia="宋体" w:hAnsi="inherit" w:cs="Arial" w:hint="eastAsia"/>
                <w:color w:val="4C4C4C"/>
                <w:kern w:val="0"/>
                <w:sz w:val="18"/>
                <w:szCs w:val="18"/>
              </w:rPr>
            </w:pPr>
            <w:r w:rsidRPr="00C80D01">
              <w:rPr>
                <w:rFonts w:ascii="inherit" w:eastAsia="宋体" w:hAnsi="inherit" w:cs="Arial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1.</w:t>
            </w:r>
            <w:r w:rsidRPr="00C80D01">
              <w:rPr>
                <w:rFonts w:ascii="inherit" w:eastAsia="宋体" w:hAnsi="inherit" w:cs="Arial"/>
                <w:color w:val="000000"/>
                <w:kern w:val="0"/>
                <w:sz w:val="28"/>
              </w:rPr>
              <w:t> </w:t>
            </w:r>
            <w:r w:rsidRPr="00C80D01">
              <w:rPr>
                <w:rFonts w:ascii="inherit" w:eastAsia="宋体" w:hAnsi="inherit" w:cs="Arial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硕士研究生及以上学历；</w:t>
            </w:r>
          </w:p>
          <w:p w:rsidR="00C80D01" w:rsidRPr="00C80D01" w:rsidRDefault="00C80D01" w:rsidP="00C80D01">
            <w:pPr>
              <w:widowControl/>
              <w:spacing w:line="32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C80D01">
              <w:rPr>
                <w:rFonts w:ascii="inherit" w:eastAsia="宋体" w:hAnsi="inherit" w:cs="Arial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2.</w:t>
            </w:r>
            <w:r w:rsidRPr="00C80D01">
              <w:rPr>
                <w:rFonts w:ascii="inherit" w:eastAsia="宋体" w:hAnsi="inherit" w:cs="Arial"/>
                <w:color w:val="4C4C4C"/>
                <w:kern w:val="0"/>
                <w:sz w:val="18"/>
              </w:rPr>
              <w:t> </w:t>
            </w:r>
            <w:r w:rsidRPr="00C80D01">
              <w:rPr>
                <w:rFonts w:ascii="inherit" w:eastAsia="宋体" w:hAnsi="inherit" w:cs="Arial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电气工程及其自动化、电力电子与电力传动、微电子学与固体电子学、微电子学等相关专业。</w:t>
            </w:r>
          </w:p>
        </w:tc>
        <w:tc>
          <w:tcPr>
            <w:tcW w:w="146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D01" w:rsidRPr="00C80D01" w:rsidRDefault="00C80D01" w:rsidP="00C80D01">
            <w:pPr>
              <w:widowControl/>
              <w:spacing w:line="32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C80D01">
              <w:rPr>
                <w:rFonts w:ascii="inherit" w:eastAsia="宋体" w:hAnsi="inherit" w:cs="Arial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北京</w:t>
            </w:r>
          </w:p>
        </w:tc>
      </w:tr>
    </w:tbl>
    <w:p w:rsidR="008C5524" w:rsidRDefault="00864BBF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BBF" w:rsidRDefault="00864BBF" w:rsidP="00C80D01">
      <w:r>
        <w:separator/>
      </w:r>
    </w:p>
  </w:endnote>
  <w:endnote w:type="continuationSeparator" w:id="0">
    <w:p w:rsidR="00864BBF" w:rsidRDefault="00864BBF" w:rsidP="00C80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BBF" w:rsidRDefault="00864BBF" w:rsidP="00C80D01">
      <w:r>
        <w:separator/>
      </w:r>
    </w:p>
  </w:footnote>
  <w:footnote w:type="continuationSeparator" w:id="0">
    <w:p w:rsidR="00864BBF" w:rsidRDefault="00864BBF" w:rsidP="00C80D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D01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3BAD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4BBF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0D01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0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0D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0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0D01"/>
    <w:rPr>
      <w:sz w:val="18"/>
      <w:szCs w:val="18"/>
    </w:rPr>
  </w:style>
  <w:style w:type="character" w:customStyle="1" w:styleId="apple-converted-space">
    <w:name w:val="apple-converted-space"/>
    <w:basedOn w:val="a0"/>
    <w:rsid w:val="00C80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4235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797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461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173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68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118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7039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305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008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629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662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556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786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170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0974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669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799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651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825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672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985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8562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489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429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235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538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>微软中国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2016-11-01T01:53:00Z</dcterms:created>
  <dcterms:modified xsi:type="dcterms:W3CDTF">2016-11-01T01:53:00Z</dcterms:modified>
</cp:coreProperties>
</file>