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90" w:lineRule="atLeast"/>
        <w:jc w:val="center"/>
      </w:pPr>
      <w:r>
        <w:rPr>
          <w:rStyle w:val="4"/>
          <w:rFonts w:hint="eastAsia" w:ascii="宋体" w:hAnsi="宋体" w:eastAsia="宋体" w:cs="宋体"/>
          <w:color w:val="000000"/>
          <w:sz w:val="18"/>
          <w:szCs w:val="18"/>
          <w:u w:val="none"/>
        </w:rPr>
        <w:t>天津仲裁委员会办公室公开招聘拟聘用人员公示表</w:t>
      </w:r>
    </w:p>
    <w:tbl>
      <w:tblPr>
        <w:tblW w:w="13949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119"/>
        <w:gridCol w:w="694"/>
        <w:gridCol w:w="1402"/>
        <w:gridCol w:w="1251"/>
        <w:gridCol w:w="1119"/>
        <w:gridCol w:w="1251"/>
        <w:gridCol w:w="1662"/>
        <w:gridCol w:w="1251"/>
        <w:gridCol w:w="1204"/>
        <w:gridCol w:w="1163"/>
        <w:gridCol w:w="11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6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序号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姓名</w:t>
            </w:r>
          </w:p>
        </w:tc>
        <w:tc>
          <w:tcPr>
            <w:tcW w:w="6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性别</w:t>
            </w:r>
          </w:p>
        </w:tc>
        <w:tc>
          <w:tcPr>
            <w:tcW w:w="14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出生年月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学历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学位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所学专业</w:t>
            </w:r>
          </w:p>
        </w:tc>
        <w:tc>
          <w:tcPr>
            <w:tcW w:w="1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毕业院校或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原工作单位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职称情况</w:t>
            </w:r>
          </w:p>
        </w:tc>
        <w:tc>
          <w:tcPr>
            <w:tcW w:w="12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准考证号</w:t>
            </w:r>
          </w:p>
        </w:tc>
        <w:tc>
          <w:tcPr>
            <w:tcW w:w="11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拟聘单位岗位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总成绩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6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张诗淇</w:t>
            </w:r>
          </w:p>
        </w:tc>
        <w:tc>
          <w:tcPr>
            <w:tcW w:w="6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女</w:t>
            </w:r>
          </w:p>
        </w:tc>
        <w:tc>
          <w:tcPr>
            <w:tcW w:w="14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1995年9月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全日制大学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管理学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学士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会计学</w:t>
            </w:r>
          </w:p>
        </w:tc>
        <w:tc>
          <w:tcPr>
            <w:tcW w:w="1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贵州财经大学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18020311</w:t>
            </w:r>
          </w:p>
        </w:tc>
        <w:tc>
          <w:tcPr>
            <w:tcW w:w="11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出纳岗位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70.08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E6C5B"/>
    <w:rsid w:val="68AE6C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2018-08-24T06:44:00Z</dcterms:created>
  <dc:creator>天空</dc:creator>
  <cp:lastModifiedBy>天空</cp:lastModifiedBy>
  <dcterms:modified xsi:type="dcterms:W3CDTF">2018-08-24T06:45:08Z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