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仿宋_GB2312"/>
          <w:sz w:val="44"/>
          <w:szCs w:val="44"/>
          <w:lang w:val="zh-CN"/>
        </w:rPr>
      </w:pPr>
      <w:r>
        <w:rPr>
          <w:rFonts w:hint="eastAsia" w:ascii="方正小标宋简体" w:eastAsia="方正小标宋简体" w:cs="仿宋_GB2312"/>
          <w:sz w:val="44"/>
          <w:szCs w:val="44"/>
          <w:lang w:val="zh-CN"/>
        </w:rPr>
        <w:t>滨海新区部分</w:t>
      </w:r>
      <w:r>
        <w:rPr>
          <w:rFonts w:hint="eastAsia" w:ascii="方正小标宋简体" w:eastAsia="方正小标宋简体" w:cs="仿宋_GB2312"/>
          <w:sz w:val="44"/>
          <w:szCs w:val="44"/>
          <w:lang w:val="en-US" w:eastAsia="zh-CN"/>
        </w:rPr>
        <w:t>街镇</w:t>
      </w:r>
      <w:r>
        <w:rPr>
          <w:rFonts w:hint="eastAsia" w:ascii="方正小标宋简体" w:eastAsia="方正小标宋简体" w:cs="仿宋_GB2312"/>
          <w:sz w:val="44"/>
          <w:szCs w:val="44"/>
          <w:lang w:val="zh-CN"/>
        </w:rPr>
        <w:t>调剂选聘</w:t>
      </w:r>
    </w:p>
    <w:p>
      <w:pPr>
        <w:jc w:val="center"/>
        <w:rPr>
          <w:rFonts w:hint="eastAsia" w:ascii="方正小标宋简体" w:eastAsia="方正小标宋简体" w:cs="仿宋_GB2312"/>
          <w:sz w:val="44"/>
          <w:szCs w:val="44"/>
          <w:lang w:val="zh-CN"/>
        </w:rPr>
      </w:pPr>
      <w:r>
        <w:rPr>
          <w:rFonts w:hint="eastAsia" w:ascii="方正小标宋简体" w:eastAsia="方正小标宋简体" w:cs="仿宋_GB2312"/>
          <w:sz w:val="44"/>
          <w:szCs w:val="44"/>
          <w:lang w:val="zh-CN"/>
        </w:rPr>
        <w:t>专职网格员公告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为满足滨海新区专职网格员队伍补充工作人员的需要，结合网格化管理工作实际需求，根据津滨网格发</w:t>
      </w:r>
      <w:r>
        <w:rPr>
          <w:rFonts w:hint="default" w:ascii="仿宋_GB2312" w:eastAsia="仿宋_GB2312"/>
          <w:sz w:val="32"/>
          <w:szCs w:val="32"/>
          <w:lang w:val="zh-CN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default" w:ascii="仿宋_GB2312" w:eastAsia="仿宋_GB2312"/>
          <w:sz w:val="32"/>
          <w:szCs w:val="32"/>
          <w:lang w:val="zh-CN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zh-CN"/>
        </w:rPr>
        <w:t>号《关于调剂选聘专职网格员的实施方案》要求，现面向全区多种形式用工中调剂选聘专职网格员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56名</w:t>
      </w:r>
      <w:r>
        <w:rPr>
          <w:rFonts w:hint="eastAsia" w:ascii="仿宋_GB2312" w:eastAsia="仿宋_GB2312"/>
          <w:sz w:val="32"/>
          <w:szCs w:val="32"/>
          <w:lang w:val="zh-CN"/>
        </w:rPr>
        <w:t>。具体内容公告如下：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24" w:rightChars="-297" w:firstLine="63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坚持民主、公开、竞争、择优原则，认真执行关于调剂选聘范围、条件、程序的有关规定和要求，树立正确的用人导向，确保专职网格员调剂选聘工作规范有序进行。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24" w:rightChars="-297" w:firstLine="63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二、调剂选聘对象及条件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24" w:rightChars="-297" w:firstLine="630"/>
        <w:jc w:val="lef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（一）调剂选聘对象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1.从由财政保障的机关事业单位多种形式用工人员中调剂选聘；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2.按照就近工作原则，被调剂选聘人员居住地与工作的网格一般不跨原塘汉大区域；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3.现有专职网格员不得报考。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24" w:rightChars="-297" w:firstLine="63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（二）调剂选聘条件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1.遵纪守法、品行端正、作风正派、责任心强，热爱网格工作；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2.自愿加入网格员队伍；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3.具备履行职责的身体条件，中专以上学历，45周岁以下（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1974年6月9日及以后出生</w:t>
      </w:r>
      <w:r>
        <w:rPr>
          <w:rFonts w:hint="eastAsia" w:ascii="仿宋_GB2312" w:eastAsia="仿宋_GB2312"/>
          <w:sz w:val="32"/>
          <w:szCs w:val="32"/>
          <w:lang w:val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三、街镇调剂选聘人数及报名咨询</w:t>
      </w:r>
    </w:p>
    <w:tbl>
      <w:tblPr>
        <w:tblStyle w:val="4"/>
        <w:tblW w:w="91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415"/>
        <w:gridCol w:w="1040"/>
        <w:gridCol w:w="1227"/>
        <w:gridCol w:w="1534"/>
        <w:gridCol w:w="3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街镇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调剂选聘人数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咨询电话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报名地点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新港街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皮晓菲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65773096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滨海新区新港喻园南街298号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406综合办公室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新村街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  菲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25869834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新村街道办事处311党建办公室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塘沽街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  璐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65773023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塘沽街道办事处211综合办公室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胡家园街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窦禹佳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25350570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滨海新区和羽道胡家园街党群服务中心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507室团工委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新北街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李瑶瑶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25221829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滨海新区河北路和宝山道交口新北街道办事处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党建办公室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杭州道街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胡磊华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66318085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滨海新区中心北路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1709号杭州道街道办事处1-304党建办公室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大沽街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曹振东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65260362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滨海新区远景庄园南侧潮音寺路大沽街道办事处410党建办公室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北塘街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博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25253495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滨海新区北塘街道办事处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海滨街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  阳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63199181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海滨街道办事处608室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古林街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王孟莲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60733316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滨海新区港东六道560号古林街道办事处五楼综治指挥中心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太平镇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佳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63159811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滨海新区太平镇政府三楼党建办公室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汉沽街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蒋  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25685986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滨海新区汉沽街道办事处318党建办公室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杨家泊镇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彭勇鹏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18622512960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滨海新区杨家泊镇政府三楼党建办公室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总计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61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24" w:rightChars="-297" w:firstLine="63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四、专职网格员</w:t>
      </w:r>
      <w:r>
        <w:rPr>
          <w:rFonts w:hint="eastAsia" w:ascii="黑体" w:hAnsi="黑体" w:eastAsia="黑体" w:cs="黑体"/>
          <w:sz w:val="32"/>
          <w:szCs w:val="32"/>
        </w:rPr>
        <w:t>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9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负责网格区域内各类隐患问题的发现、搜集上报情况信息、核查反馈问题处理整治情况等。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624" w:rightChars="-297" w:firstLine="63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五、专职网格员薪酬待遇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1.专职网格员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与第三方劳务派遣机构签订《劳动合同》，与各街镇签订《保密协议》。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待遇：按照每年6.5万元的经费标准执行，包含五险一金（含单位承担部分）、防暑降温费、取暖补贴、带薪年休假、每月300元的绩效工资、工会会费、残疾人保障金。绩效工资发放由各街镇网格中心根据日常考勤、工作考核和业绩考核确定，经区网格中心审核后发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公积金缴纳标准：以3600元为基数，按照5%比例核算缴纳。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六、报名考试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zh-CN" w:eastAsia="zh-CN"/>
        </w:rPr>
        <w:t>公告时间：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2020年6月9日至6月13日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zh-CN" w:eastAsia="zh-CN"/>
        </w:rPr>
        <w:t>报名时间：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2020年6月11日至6月13日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调剂选聘的报名、考试、录用等相关工作由各街镇具体组织实施，详情咨询各街镇。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：《滨海新区部分街镇调剂选聘专职网格员报名表》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0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384" w:firstLineChars="1995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2020年6月9日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0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0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0"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80"/>
          <w:kern w:val="0"/>
          <w:sz w:val="44"/>
          <w:szCs w:val="44"/>
          <w:lang w:eastAsia="zh-CN"/>
        </w:rPr>
        <w:t>滨海新区部分街镇调剂选聘专职网格员报名表</w:t>
      </w:r>
    </w:p>
    <w:tbl>
      <w:tblPr>
        <w:tblStyle w:val="4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63"/>
        <w:gridCol w:w="543"/>
        <w:gridCol w:w="357"/>
        <w:gridCol w:w="358"/>
        <w:gridCol w:w="905"/>
        <w:gridCol w:w="525"/>
        <w:gridCol w:w="223"/>
        <w:gridCol w:w="7"/>
        <w:gridCol w:w="546"/>
        <w:gridCol w:w="360"/>
        <w:gridCol w:w="363"/>
        <w:gridCol w:w="5"/>
        <w:gridCol w:w="442"/>
        <w:gridCol w:w="8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9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身体状况</w:t>
            </w:r>
          </w:p>
        </w:tc>
        <w:tc>
          <w:tcPr>
            <w:tcW w:w="16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1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报考街镇</w:t>
            </w:r>
          </w:p>
        </w:tc>
        <w:tc>
          <w:tcPr>
            <w:tcW w:w="25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学历学位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</w:t>
            </w:r>
          </w:p>
        </w:tc>
        <w:tc>
          <w:tcPr>
            <w:tcW w:w="16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毕业院校及专业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现住址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2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89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现工作岗位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本人简历</w:t>
            </w:r>
          </w:p>
        </w:tc>
        <w:tc>
          <w:tcPr>
            <w:tcW w:w="7945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80808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（何年何月至何年何月，在何学校何专业学习或何单位从事何工作，从高中起写）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ind w:firstLine="6" w:firstLineChars="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要成员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36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18" w:type="dxa"/>
            <w:gridSpan w:val="6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18" w:type="dxa"/>
            <w:gridSpan w:val="6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18" w:type="dxa"/>
            <w:gridSpan w:val="6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618" w:type="dxa"/>
            <w:gridSpan w:val="6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真实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性承诺</w:t>
            </w:r>
          </w:p>
        </w:tc>
        <w:tc>
          <w:tcPr>
            <w:tcW w:w="7945" w:type="dxa"/>
            <w:gridSpan w:val="15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本人承诺：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上述表格中所填内容真实、完整，如有虚假，由本人承担一切责任！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 xml:space="preserve">                       签名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 xml:space="preserve">年   </w:t>
            </w: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 w:cs="Times New Roman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color w:val="00000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招聘单位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7945" w:type="dxa"/>
            <w:gridSpan w:val="15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984" w:left="1587" w:header="1134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A187B"/>
    <w:rsid w:val="00F71ED0"/>
    <w:rsid w:val="028707D1"/>
    <w:rsid w:val="08A35FC8"/>
    <w:rsid w:val="0A9523C6"/>
    <w:rsid w:val="0ABC3ED8"/>
    <w:rsid w:val="0C566922"/>
    <w:rsid w:val="10BB282E"/>
    <w:rsid w:val="1EEC3416"/>
    <w:rsid w:val="1F3C0956"/>
    <w:rsid w:val="3217572D"/>
    <w:rsid w:val="3BDB1B80"/>
    <w:rsid w:val="4B2B452F"/>
    <w:rsid w:val="4E740898"/>
    <w:rsid w:val="5CEA187B"/>
    <w:rsid w:val="616A476A"/>
    <w:rsid w:val="6B751C19"/>
    <w:rsid w:val="6DCB095E"/>
    <w:rsid w:val="6E38772C"/>
    <w:rsid w:val="70435621"/>
    <w:rsid w:val="78270C8D"/>
    <w:rsid w:val="7C682B44"/>
    <w:rsid w:val="7FF0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2020-05-20T09:24:00Z</dcterms:created>
  <dc:creator>WPS_1488349131</dc:creator>
  <cp:lastModifiedBy>dell</cp:lastModifiedBy>
  <cp:lastPrinted>2020-06-08T08:18:00Z</cp:lastPrinted>
  <dcterms:modified xsi:type="dcterms:W3CDTF">2020-06-09T06:11:34Z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