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EA65" w14:textId="7712BFF5" w:rsidR="0077256E" w:rsidRPr="0008156C" w:rsidRDefault="00302763" w:rsidP="0008156C">
      <w:pPr>
        <w:pStyle w:val="a7"/>
        <w:keepNext w:val="0"/>
        <w:keepLines w:val="0"/>
        <w:ind w:left="420" w:firstLineChars="0" w:hanging="420"/>
        <w:jc w:val="center"/>
        <w:rPr>
          <w:rFonts w:ascii="宋体" w:hAnsi="宋体" w:cs="Arial"/>
          <w:b/>
          <w:bCs/>
          <w:sz w:val="44"/>
          <w:szCs w:val="44"/>
        </w:rPr>
      </w:pPr>
      <w:r w:rsidRPr="0008156C">
        <w:rPr>
          <w:rFonts w:ascii="宋体" w:hAnsi="宋体" w:cs="Arial" w:hint="eastAsia"/>
          <w:b/>
          <w:bCs/>
          <w:sz w:val="44"/>
          <w:szCs w:val="44"/>
        </w:rPr>
        <w:t>化学</w:t>
      </w:r>
    </w:p>
    <w:p w14:paraId="33DDEB6E" w14:textId="6D231B26" w:rsidR="00302763" w:rsidRPr="0008156C" w:rsidRDefault="0008156C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b/>
          <w:bCs/>
          <w:sz w:val="32"/>
          <w:szCs w:val="32"/>
        </w:rPr>
      </w:pPr>
      <w:r w:rsidRPr="0008156C">
        <w:rPr>
          <w:rFonts w:ascii="仿宋" w:eastAsia="仿宋" w:hAnsi="仿宋" w:cs="Arial" w:hint="eastAsia"/>
          <w:b/>
          <w:bCs/>
          <w:sz w:val="32"/>
          <w:szCs w:val="32"/>
        </w:rPr>
        <w:t>1</w:t>
      </w:r>
      <w:r w:rsidRPr="0008156C">
        <w:rPr>
          <w:rFonts w:ascii="仿宋" w:eastAsia="仿宋" w:hAnsi="仿宋" w:cs="Arial"/>
          <w:b/>
          <w:bCs/>
          <w:sz w:val="32"/>
          <w:szCs w:val="32"/>
        </w:rPr>
        <w:t>.</w:t>
      </w:r>
      <w:r w:rsidR="00302763" w:rsidRPr="0008156C">
        <w:rPr>
          <w:rFonts w:ascii="仿宋" w:eastAsia="仿宋" w:hAnsi="仿宋" w:cs="Arial" w:hint="eastAsia"/>
          <w:b/>
          <w:bCs/>
          <w:sz w:val="32"/>
          <w:szCs w:val="32"/>
        </w:rPr>
        <w:t>题目</w:t>
      </w:r>
      <w:r w:rsidRPr="0008156C">
        <w:rPr>
          <w:rFonts w:ascii="仿宋" w:eastAsia="仿宋" w:hAnsi="仿宋" w:cs="Arial" w:hint="eastAsia"/>
          <w:b/>
          <w:bCs/>
          <w:sz w:val="32"/>
          <w:szCs w:val="32"/>
        </w:rPr>
        <w:t>：</w:t>
      </w:r>
    </w:p>
    <w:p w14:paraId="27CA11B8" w14:textId="77777777" w:rsidR="00302763" w:rsidRPr="0008156C" w:rsidRDefault="00302763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08156C">
        <w:rPr>
          <w:rFonts w:ascii="仿宋" w:eastAsia="仿宋" w:hAnsi="仿宋" w:cs="Arial"/>
          <w:sz w:val="32"/>
          <w:szCs w:val="32"/>
        </w:rPr>
        <w:t>支气管扩张药物</w:t>
      </w:r>
      <w:proofErr w:type="gramStart"/>
      <w:r w:rsidRPr="0008156C">
        <w:rPr>
          <w:rFonts w:ascii="仿宋" w:eastAsia="仿宋" w:hAnsi="仿宋" w:cs="Arial"/>
          <w:sz w:val="32"/>
          <w:szCs w:val="32"/>
        </w:rPr>
        <w:t>特</w:t>
      </w:r>
      <w:proofErr w:type="gramEnd"/>
      <w:r w:rsidRPr="0008156C">
        <w:rPr>
          <w:rFonts w:ascii="仿宋" w:eastAsia="仿宋" w:hAnsi="仿宋" w:cs="Arial"/>
          <w:sz w:val="32"/>
          <w:szCs w:val="32"/>
        </w:rPr>
        <w:t>布他林(H)的一种合成路线如下：</w:t>
      </w:r>
    </w:p>
    <w:p w14:paraId="0E169989" w14:textId="77777777" w:rsidR="00302763" w:rsidRPr="0008156C" w:rsidRDefault="00302763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08156C">
        <w:rPr>
          <w:rFonts w:ascii="仿宋" w:eastAsia="仿宋" w:hAnsi="仿宋" w:cs="Arial"/>
          <w:noProof/>
          <w:sz w:val="32"/>
          <w:szCs w:val="32"/>
        </w:rPr>
        <w:drawing>
          <wp:inline distT="0" distB="0" distL="114300" distR="114300" wp14:anchorId="287EF403" wp14:editId="2963D74E">
            <wp:extent cx="5238750" cy="1466215"/>
            <wp:effectExtent l="0" t="0" r="0" b="0"/>
            <wp:docPr id="100038" name="图片 100038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8" name="图片 100038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4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56C">
        <w:rPr>
          <w:rFonts w:ascii="仿宋" w:eastAsia="仿宋" w:hAnsi="仿宋" w:cs="Arial"/>
          <w:sz w:val="32"/>
          <w:szCs w:val="32"/>
        </w:rPr>
        <w:br/>
      </w:r>
    </w:p>
    <w:p w14:paraId="140CE082" w14:textId="77777777" w:rsidR="00302763" w:rsidRPr="0008156C" w:rsidRDefault="00302763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08156C">
        <w:rPr>
          <w:rFonts w:ascii="仿宋" w:eastAsia="仿宋" w:hAnsi="仿宋" w:cs="Arial"/>
          <w:sz w:val="32"/>
          <w:szCs w:val="32"/>
        </w:rPr>
        <w:t>已知：</w:t>
      </w:r>
    </w:p>
    <w:p w14:paraId="4D0D967F" w14:textId="77777777" w:rsidR="00302763" w:rsidRPr="0008156C" w:rsidRDefault="00302763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08156C">
        <w:rPr>
          <w:rFonts w:ascii="仿宋" w:eastAsia="仿宋" w:hAnsi="仿宋" w:cs="Arial"/>
          <w:sz w:val="32"/>
          <w:szCs w:val="32"/>
        </w:rPr>
        <w:t>Ⅰ.</w:t>
      </w:r>
      <w:r w:rsidRPr="0008156C">
        <w:rPr>
          <w:rFonts w:ascii="仿宋" w:eastAsia="仿宋" w:hAnsi="仿宋" w:cs="Arial"/>
          <w:noProof/>
          <w:sz w:val="32"/>
          <w:szCs w:val="32"/>
        </w:rPr>
        <w:drawing>
          <wp:inline distT="0" distB="0" distL="114300" distR="114300" wp14:anchorId="7647985C" wp14:editId="33ACF723">
            <wp:extent cx="5238750" cy="419100"/>
            <wp:effectExtent l="0" t="0" r="0" b="0"/>
            <wp:docPr id="100039" name="图片 1000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19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56C">
        <w:rPr>
          <w:rFonts w:ascii="仿宋" w:eastAsia="仿宋" w:hAnsi="仿宋" w:cs="Arial"/>
          <w:sz w:val="32"/>
          <w:szCs w:val="32"/>
        </w:rPr>
        <w:t xml:space="preserve">  </w:t>
      </w:r>
    </w:p>
    <w:p w14:paraId="1D53539D" w14:textId="77777777" w:rsidR="00302763" w:rsidRPr="0008156C" w:rsidRDefault="00302763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proofErr w:type="gramStart"/>
      <w:r w:rsidRPr="0008156C">
        <w:rPr>
          <w:rFonts w:ascii="仿宋" w:eastAsia="仿宋" w:hAnsi="仿宋" w:cs="Arial"/>
          <w:sz w:val="32"/>
          <w:szCs w:val="32"/>
        </w:rPr>
        <w:t>Ⅱ.、</w:t>
      </w:r>
      <w:proofErr w:type="gramEnd"/>
      <w:r w:rsidRPr="0008156C">
        <w:rPr>
          <w:rFonts w:ascii="仿宋" w:eastAsia="仿宋" w:hAnsi="仿宋" w:cs="Arial"/>
          <w:noProof/>
          <w:sz w:val="32"/>
          <w:szCs w:val="32"/>
        </w:rPr>
        <w:drawing>
          <wp:inline distT="0" distB="0" distL="114300" distR="114300" wp14:anchorId="0D91BAFB" wp14:editId="2ABEEAAE">
            <wp:extent cx="5238750" cy="670560"/>
            <wp:effectExtent l="0" t="0" r="0" b="0"/>
            <wp:docPr id="100040" name="图片 100040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670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B80D5" w14:textId="77777777" w:rsidR="00302763" w:rsidRPr="0008156C" w:rsidRDefault="00302763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08156C">
        <w:rPr>
          <w:rFonts w:ascii="仿宋" w:eastAsia="仿宋" w:hAnsi="仿宋" w:cs="Arial"/>
          <w:sz w:val="32"/>
          <w:szCs w:val="32"/>
        </w:rPr>
        <w:t>Ⅲ.</w:t>
      </w:r>
      <w:r w:rsidRPr="0008156C">
        <w:rPr>
          <w:rFonts w:ascii="仿宋" w:eastAsia="仿宋" w:hAnsi="仿宋" w:cs="Arial"/>
          <w:noProof/>
          <w:sz w:val="32"/>
          <w:szCs w:val="32"/>
        </w:rPr>
        <w:drawing>
          <wp:inline distT="0" distB="0" distL="114300" distR="114300" wp14:anchorId="793DD13A" wp14:editId="53908ADE">
            <wp:extent cx="5238750" cy="475615"/>
            <wp:effectExtent l="0" t="0" r="0" b="0"/>
            <wp:docPr id="100041" name="图片 10004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7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56C">
        <w:rPr>
          <w:rFonts w:ascii="仿宋" w:eastAsia="仿宋" w:hAnsi="仿宋" w:cs="Arial"/>
          <w:sz w:val="32"/>
          <w:szCs w:val="32"/>
        </w:rPr>
        <w:t xml:space="preserve">  </w:t>
      </w:r>
    </w:p>
    <w:p w14:paraId="544A3A34" w14:textId="77777777" w:rsidR="00302763" w:rsidRPr="0008156C" w:rsidRDefault="00302763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08156C">
        <w:rPr>
          <w:rFonts w:ascii="仿宋" w:eastAsia="仿宋" w:hAnsi="仿宋" w:cs="Arial"/>
          <w:sz w:val="32"/>
          <w:szCs w:val="32"/>
        </w:rPr>
        <w:t>回答下列问题：</w:t>
      </w:r>
    </w:p>
    <w:p w14:paraId="3EA7BA07" w14:textId="77777777" w:rsidR="00302763" w:rsidRPr="0008156C" w:rsidRDefault="00302763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08156C">
        <w:rPr>
          <w:rFonts w:ascii="仿宋" w:eastAsia="仿宋" w:hAnsi="仿宋" w:cs="Arial"/>
          <w:sz w:val="32"/>
          <w:szCs w:val="32"/>
        </w:rPr>
        <w:t>（1）A→B反应条件为_______；B中含氧官能团有_______种。</w:t>
      </w:r>
    </w:p>
    <w:p w14:paraId="43986FEA" w14:textId="77777777" w:rsidR="00302763" w:rsidRPr="0008156C" w:rsidRDefault="00302763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08156C">
        <w:rPr>
          <w:rFonts w:ascii="仿宋" w:eastAsia="仿宋" w:hAnsi="仿宋" w:cs="Arial"/>
          <w:sz w:val="32"/>
          <w:szCs w:val="32"/>
        </w:rPr>
        <w:t>（2）B→C反应类型为_______，该反应的目的是_______。</w:t>
      </w:r>
    </w:p>
    <w:p w14:paraId="4A0A47E3" w14:textId="77777777" w:rsidR="00302763" w:rsidRPr="0008156C" w:rsidRDefault="00302763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08156C">
        <w:rPr>
          <w:rFonts w:ascii="仿宋" w:eastAsia="仿宋" w:hAnsi="仿宋" w:cs="Arial"/>
          <w:sz w:val="32"/>
          <w:szCs w:val="32"/>
        </w:rPr>
        <w:t>（3）D结构简式为_______；E→F的化学方程式为_______。</w:t>
      </w:r>
    </w:p>
    <w:p w14:paraId="0774AE2E" w14:textId="77777777" w:rsidR="00302763" w:rsidRPr="0008156C" w:rsidRDefault="00302763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08156C">
        <w:rPr>
          <w:rFonts w:ascii="仿宋" w:eastAsia="仿宋" w:hAnsi="仿宋" w:cs="Arial"/>
          <w:sz w:val="32"/>
          <w:szCs w:val="32"/>
        </w:rPr>
        <w:lastRenderedPageBreak/>
        <w:t>（4）H的同分异构体中，仅含有</w:t>
      </w:r>
      <w:r w:rsidRPr="0008156C">
        <w:rPr>
          <w:rFonts w:ascii="仿宋" w:eastAsia="仿宋" w:hAnsi="仿宋" w:cs="Arial"/>
          <w:sz w:val="32"/>
          <w:szCs w:val="32"/>
        </w:rPr>
        <w:object w:dxaOrig="1163" w:dyaOrig="364" w14:anchorId="13285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58pt;height:18pt" o:ole="">
            <v:imagedata r:id="rId11" o:title="eqId9cae0d1d3f53f12b81f91edb74cc5fce"/>
          </v:shape>
          <o:OLEObject Type="Embed" ProgID="Equation.DSMT4" ShapeID="_x0000_i1025" DrawAspect="Content" ObjectID="_1751754083" r:id="rId12"/>
        </w:object>
      </w:r>
      <w:r w:rsidRPr="0008156C">
        <w:rPr>
          <w:rFonts w:ascii="仿宋" w:eastAsia="仿宋" w:hAnsi="仿宋" w:cs="Arial"/>
          <w:sz w:val="32"/>
          <w:szCs w:val="32"/>
        </w:rPr>
        <w:t>、</w:t>
      </w:r>
      <w:r w:rsidRPr="0008156C">
        <w:rPr>
          <w:rFonts w:ascii="仿宋" w:eastAsia="仿宋" w:hAnsi="仿宋" w:cs="Arial"/>
          <w:sz w:val="32"/>
          <w:szCs w:val="32"/>
        </w:rPr>
        <w:object w:dxaOrig="580" w:dyaOrig="360" w14:anchorId="0CF275C3">
          <v:shape id="_x0000_i1026" type="#_x0000_t75" alt="学科网(www.zxxk.com)--教育资源门户，提供试卷、教案、课件、论文、素材以及各类教学资源下载，还有大量而丰富的教学相关资讯！" style="width:29pt;height:18pt" o:ole="">
            <v:imagedata r:id="rId13" o:title="eqId2fa379c0e0624a5a63af96a9fc6c2cdf"/>
          </v:shape>
          <o:OLEObject Type="Embed" ProgID="Equation.DSMT4" ShapeID="_x0000_i1026" DrawAspect="Content" ObjectID="_1751754084" r:id="rId14"/>
        </w:object>
      </w:r>
      <w:r w:rsidRPr="0008156C">
        <w:rPr>
          <w:rFonts w:ascii="仿宋" w:eastAsia="仿宋" w:hAnsi="仿宋" w:cs="Arial"/>
          <w:sz w:val="32"/>
          <w:szCs w:val="32"/>
        </w:rPr>
        <w:t>和苯环结构的有_______种。</w:t>
      </w:r>
    </w:p>
    <w:p w14:paraId="224ABE9B" w14:textId="77777777" w:rsidR="00302763" w:rsidRPr="0008156C" w:rsidRDefault="00302763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 w:rsidRPr="0008156C">
        <w:rPr>
          <w:rFonts w:ascii="仿宋" w:eastAsia="仿宋" w:hAnsi="仿宋" w:cs="Arial"/>
          <w:sz w:val="32"/>
          <w:szCs w:val="32"/>
        </w:rPr>
        <w:t>（5）根据上述信息，写出以</w:t>
      </w:r>
      <w:r w:rsidRPr="0008156C">
        <w:rPr>
          <w:rFonts w:ascii="仿宋" w:eastAsia="仿宋" w:hAnsi="仿宋" w:cs="Arial"/>
          <w:sz w:val="32"/>
          <w:szCs w:val="32"/>
        </w:rPr>
        <w:object w:dxaOrig="360" w:dyaOrig="255" w14:anchorId="4C9C6B38">
          <v:shape id="_x0000_i1027" type="#_x0000_t75" alt="学科网(www.zxxk.com)--教育资源门户，提供试卷、教案、课件、论文、素材以及各类教学资源下载，还有大量而丰富的教学相关资讯！" style="width:18pt;height:13pt" o:ole="">
            <v:imagedata r:id="rId15" o:title="eqIdf92b46d50ecc7ea20c610d9b1217582e"/>
          </v:shape>
          <o:OLEObject Type="Embed" ProgID="Equation.DSMT4" ShapeID="_x0000_i1027" DrawAspect="Content" ObjectID="_1751754085" r:id="rId16"/>
        </w:object>
      </w:r>
      <w:r w:rsidRPr="0008156C">
        <w:rPr>
          <w:rFonts w:ascii="仿宋" w:eastAsia="仿宋" w:hAnsi="仿宋" w:cs="Arial"/>
          <w:sz w:val="32"/>
          <w:szCs w:val="32"/>
        </w:rPr>
        <w:t>羟基邻苯二甲酸二乙酯为主要原料制备合成</w:t>
      </w:r>
      <w:r w:rsidRPr="0008156C">
        <w:rPr>
          <w:rFonts w:ascii="仿宋" w:eastAsia="仿宋" w:hAnsi="仿宋" w:cs="Arial"/>
          <w:noProof/>
          <w:sz w:val="32"/>
          <w:szCs w:val="32"/>
        </w:rPr>
        <w:drawing>
          <wp:inline distT="0" distB="0" distL="114300" distR="114300" wp14:anchorId="6B2C3698" wp14:editId="1A375E28">
            <wp:extent cx="1562100" cy="1085850"/>
            <wp:effectExtent l="0" t="0" r="0" b="0"/>
            <wp:docPr id="100042" name="图片 10004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2" name="图片 10004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56C">
        <w:rPr>
          <w:rFonts w:ascii="仿宋" w:eastAsia="仿宋" w:hAnsi="仿宋" w:cs="Arial"/>
          <w:sz w:val="32"/>
          <w:szCs w:val="32"/>
        </w:rPr>
        <w:t>的路线_______。</w:t>
      </w:r>
    </w:p>
    <w:p w14:paraId="51502462" w14:textId="77777777" w:rsidR="0008156C" w:rsidRPr="0008156C" w:rsidRDefault="0008156C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</w:p>
    <w:p w14:paraId="44F535F2" w14:textId="542045A1" w:rsidR="0008156C" w:rsidRDefault="00302763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b/>
          <w:bCs/>
          <w:sz w:val="32"/>
          <w:szCs w:val="32"/>
        </w:rPr>
      </w:pPr>
      <w:r w:rsidRPr="0008156C">
        <w:rPr>
          <w:rFonts w:ascii="仿宋" w:eastAsia="仿宋" w:hAnsi="仿宋" w:cs="Arial" w:hint="eastAsia"/>
          <w:b/>
          <w:bCs/>
          <w:sz w:val="32"/>
          <w:szCs w:val="32"/>
        </w:rPr>
        <w:t>2</w:t>
      </w:r>
      <w:r w:rsidR="0008156C" w:rsidRPr="0008156C">
        <w:rPr>
          <w:rFonts w:ascii="仿宋" w:eastAsia="仿宋" w:hAnsi="仿宋" w:cs="Arial" w:hint="eastAsia"/>
          <w:b/>
          <w:bCs/>
          <w:sz w:val="32"/>
          <w:szCs w:val="32"/>
        </w:rPr>
        <w:t>．</w:t>
      </w:r>
      <w:r w:rsidRPr="0008156C">
        <w:rPr>
          <w:rFonts w:ascii="仿宋" w:eastAsia="仿宋" w:hAnsi="仿宋" w:cs="Arial" w:hint="eastAsia"/>
          <w:b/>
          <w:bCs/>
          <w:sz w:val="32"/>
          <w:szCs w:val="32"/>
        </w:rPr>
        <w:t>基本要求</w:t>
      </w:r>
      <w:r w:rsidR="003F52C2">
        <w:rPr>
          <w:rFonts w:ascii="仿宋" w:eastAsia="仿宋" w:hAnsi="仿宋" w:cs="Arial" w:hint="eastAsia"/>
          <w:b/>
          <w:bCs/>
          <w:sz w:val="32"/>
          <w:szCs w:val="32"/>
        </w:rPr>
        <w:t>：</w:t>
      </w:r>
    </w:p>
    <w:p w14:paraId="7A4AB160" w14:textId="5349C064" w:rsidR="00302763" w:rsidRPr="0008156C" w:rsidRDefault="0008156C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b/>
          <w:bCs/>
          <w:sz w:val="32"/>
          <w:szCs w:val="32"/>
        </w:rPr>
      </w:pPr>
      <w:r>
        <w:rPr>
          <w:rFonts w:ascii="仿宋" w:eastAsia="仿宋" w:hAnsi="仿宋" w:cs="Arial" w:hint="eastAsia"/>
          <w:b/>
          <w:bCs/>
          <w:sz w:val="32"/>
          <w:szCs w:val="32"/>
        </w:rPr>
        <w:t>（1）</w:t>
      </w:r>
      <w:r w:rsidR="003F52C2">
        <w:rPr>
          <w:rFonts w:ascii="仿宋" w:eastAsia="仿宋" w:hAnsi="仿宋" w:cs="Arial" w:hint="eastAsia"/>
          <w:b/>
          <w:bCs/>
          <w:sz w:val="32"/>
          <w:szCs w:val="32"/>
        </w:rPr>
        <w:t xml:space="preserve"> </w:t>
      </w:r>
      <w:r w:rsidR="00302763" w:rsidRPr="0008156C">
        <w:rPr>
          <w:rFonts w:ascii="仿宋" w:eastAsia="仿宋" w:hAnsi="仿宋" w:cs="Arial" w:hint="eastAsia"/>
          <w:sz w:val="32"/>
          <w:szCs w:val="32"/>
        </w:rPr>
        <w:t>分析题目中所涉及的全部知识点</w:t>
      </w:r>
      <w:r>
        <w:rPr>
          <w:rFonts w:ascii="仿宋" w:eastAsia="仿宋" w:hAnsi="仿宋" w:cs="Arial" w:hint="eastAsia"/>
          <w:sz w:val="32"/>
          <w:szCs w:val="32"/>
        </w:rPr>
        <w:t>；</w:t>
      </w:r>
    </w:p>
    <w:p w14:paraId="1E83B27A" w14:textId="751C21CE" w:rsidR="00302763" w:rsidRPr="0008156C" w:rsidRDefault="0008156C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sz w:val="32"/>
          <w:szCs w:val="32"/>
        </w:rPr>
        <w:t>（</w:t>
      </w:r>
      <w:r>
        <w:rPr>
          <w:rFonts w:ascii="仿宋" w:eastAsia="仿宋" w:hAnsi="仿宋" w:cs="Arial"/>
          <w:b/>
          <w:bCs/>
          <w:sz w:val="32"/>
          <w:szCs w:val="32"/>
        </w:rPr>
        <w:t>2</w:t>
      </w:r>
      <w:r>
        <w:rPr>
          <w:rFonts w:ascii="仿宋" w:eastAsia="仿宋" w:hAnsi="仿宋" w:cs="Arial" w:hint="eastAsia"/>
          <w:b/>
          <w:bCs/>
          <w:sz w:val="32"/>
          <w:szCs w:val="32"/>
        </w:rPr>
        <w:t>）</w:t>
      </w:r>
      <w:r w:rsidR="003F52C2">
        <w:rPr>
          <w:rFonts w:ascii="仿宋" w:eastAsia="仿宋" w:hAnsi="仿宋" w:cs="Arial" w:hint="eastAsia"/>
          <w:b/>
          <w:bCs/>
          <w:sz w:val="32"/>
          <w:szCs w:val="32"/>
        </w:rPr>
        <w:t xml:space="preserve"> </w:t>
      </w:r>
      <w:r w:rsidR="00302763" w:rsidRPr="0008156C">
        <w:rPr>
          <w:rFonts w:ascii="仿宋" w:eastAsia="仿宋" w:hAnsi="仿宋" w:cs="Arial" w:hint="eastAsia"/>
          <w:sz w:val="32"/>
          <w:szCs w:val="32"/>
        </w:rPr>
        <w:t>各知识点或知识点组合对应的考点及考法</w:t>
      </w:r>
      <w:r>
        <w:rPr>
          <w:rFonts w:ascii="仿宋" w:eastAsia="仿宋" w:hAnsi="仿宋" w:cs="Arial" w:hint="eastAsia"/>
          <w:sz w:val="32"/>
          <w:szCs w:val="32"/>
        </w:rPr>
        <w:t>；</w:t>
      </w:r>
    </w:p>
    <w:p w14:paraId="3D62BCE0" w14:textId="4F668D2D" w:rsidR="00302763" w:rsidRPr="0008156C" w:rsidRDefault="0008156C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sz w:val="32"/>
          <w:szCs w:val="32"/>
        </w:rPr>
        <w:t>（</w:t>
      </w:r>
      <w:r>
        <w:rPr>
          <w:rFonts w:ascii="仿宋" w:eastAsia="仿宋" w:hAnsi="仿宋" w:cs="Arial"/>
          <w:b/>
          <w:bCs/>
          <w:sz w:val="32"/>
          <w:szCs w:val="32"/>
        </w:rPr>
        <w:t>3</w:t>
      </w:r>
      <w:r>
        <w:rPr>
          <w:rFonts w:ascii="仿宋" w:eastAsia="仿宋" w:hAnsi="仿宋" w:cs="Arial" w:hint="eastAsia"/>
          <w:b/>
          <w:bCs/>
          <w:sz w:val="32"/>
          <w:szCs w:val="32"/>
        </w:rPr>
        <w:t>）</w:t>
      </w:r>
      <w:r w:rsidR="003F52C2">
        <w:rPr>
          <w:rFonts w:ascii="仿宋" w:eastAsia="仿宋" w:hAnsi="仿宋" w:cs="Arial" w:hint="eastAsia"/>
          <w:b/>
          <w:bCs/>
          <w:sz w:val="32"/>
          <w:szCs w:val="32"/>
        </w:rPr>
        <w:t xml:space="preserve"> </w:t>
      </w:r>
      <w:r w:rsidR="00302763" w:rsidRPr="0008156C">
        <w:rPr>
          <w:rFonts w:ascii="仿宋" w:eastAsia="仿宋" w:hAnsi="仿宋" w:cs="Arial" w:hint="eastAsia"/>
          <w:sz w:val="32"/>
          <w:szCs w:val="32"/>
        </w:rPr>
        <w:t>明确该题解题思路</w:t>
      </w:r>
      <w:r>
        <w:rPr>
          <w:rFonts w:ascii="仿宋" w:eastAsia="仿宋" w:hAnsi="仿宋" w:cs="Arial" w:hint="eastAsia"/>
          <w:sz w:val="32"/>
          <w:szCs w:val="32"/>
        </w:rPr>
        <w:t>；</w:t>
      </w:r>
    </w:p>
    <w:p w14:paraId="0FF4ACF4" w14:textId="2C42D0D0" w:rsidR="00302763" w:rsidRPr="0008156C" w:rsidRDefault="0008156C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  <w:r>
        <w:rPr>
          <w:rFonts w:ascii="仿宋" w:eastAsia="仿宋" w:hAnsi="仿宋" w:cs="Arial" w:hint="eastAsia"/>
          <w:b/>
          <w:bCs/>
          <w:sz w:val="32"/>
          <w:szCs w:val="32"/>
        </w:rPr>
        <w:t>（</w:t>
      </w:r>
      <w:r>
        <w:rPr>
          <w:rFonts w:ascii="仿宋" w:eastAsia="仿宋" w:hAnsi="仿宋" w:cs="Arial"/>
          <w:b/>
          <w:bCs/>
          <w:sz w:val="32"/>
          <w:szCs w:val="32"/>
        </w:rPr>
        <w:t>4</w:t>
      </w:r>
      <w:r>
        <w:rPr>
          <w:rFonts w:ascii="仿宋" w:eastAsia="仿宋" w:hAnsi="仿宋" w:cs="Arial" w:hint="eastAsia"/>
          <w:b/>
          <w:bCs/>
          <w:sz w:val="32"/>
          <w:szCs w:val="32"/>
        </w:rPr>
        <w:t>）</w:t>
      </w:r>
      <w:r w:rsidR="003F52C2">
        <w:rPr>
          <w:rFonts w:ascii="仿宋" w:eastAsia="仿宋" w:hAnsi="仿宋" w:cs="Arial" w:hint="eastAsia"/>
          <w:b/>
          <w:bCs/>
          <w:sz w:val="32"/>
          <w:szCs w:val="32"/>
        </w:rPr>
        <w:t xml:space="preserve"> </w:t>
      </w:r>
      <w:r w:rsidR="00302763" w:rsidRPr="0008156C">
        <w:rPr>
          <w:rFonts w:ascii="仿宋" w:eastAsia="仿宋" w:hAnsi="仿宋" w:cs="Arial" w:hint="eastAsia"/>
          <w:sz w:val="32"/>
          <w:szCs w:val="32"/>
        </w:rPr>
        <w:t>完成详细讲解</w:t>
      </w:r>
      <w:r>
        <w:rPr>
          <w:rFonts w:ascii="仿宋" w:eastAsia="仿宋" w:hAnsi="仿宋" w:cs="Arial" w:hint="eastAsia"/>
          <w:sz w:val="32"/>
          <w:szCs w:val="32"/>
        </w:rPr>
        <w:t>。</w:t>
      </w:r>
    </w:p>
    <w:p w14:paraId="0E2A987B" w14:textId="77777777" w:rsidR="00302763" w:rsidRPr="0008156C" w:rsidRDefault="00302763" w:rsidP="0008156C">
      <w:pPr>
        <w:pStyle w:val="a7"/>
        <w:keepNext w:val="0"/>
        <w:keepLines w:val="0"/>
        <w:ind w:left="420" w:firstLineChars="0" w:hanging="420"/>
        <w:rPr>
          <w:rFonts w:ascii="仿宋" w:eastAsia="仿宋" w:hAnsi="仿宋" w:cs="Arial"/>
          <w:sz w:val="32"/>
          <w:szCs w:val="32"/>
        </w:rPr>
      </w:pPr>
    </w:p>
    <w:sectPr w:rsidR="00302763" w:rsidRPr="000815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BE91" w14:textId="77777777" w:rsidR="00611C85" w:rsidRDefault="00611C85" w:rsidP="00302763">
      <w:r>
        <w:separator/>
      </w:r>
    </w:p>
  </w:endnote>
  <w:endnote w:type="continuationSeparator" w:id="0">
    <w:p w14:paraId="0809BE62" w14:textId="77777777" w:rsidR="00611C85" w:rsidRDefault="00611C85" w:rsidP="00302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3E9D5" w14:textId="77777777" w:rsidR="00611C85" w:rsidRDefault="00611C85" w:rsidP="00302763">
      <w:r>
        <w:separator/>
      </w:r>
    </w:p>
  </w:footnote>
  <w:footnote w:type="continuationSeparator" w:id="0">
    <w:p w14:paraId="24072F48" w14:textId="77777777" w:rsidR="00611C85" w:rsidRDefault="00611C85" w:rsidP="00302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017AC"/>
    <w:multiLevelType w:val="hybridMultilevel"/>
    <w:tmpl w:val="96FCAEA8"/>
    <w:lvl w:ilvl="0" w:tplc="04090011">
      <w:start w:val="1"/>
      <w:numFmt w:val="decimal"/>
      <w:lvlText w:val="%1)"/>
      <w:lvlJc w:val="left"/>
      <w:pPr>
        <w:ind w:left="440" w:hanging="440"/>
      </w:p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94970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9F"/>
    <w:rsid w:val="0008156C"/>
    <w:rsid w:val="00302763"/>
    <w:rsid w:val="003E2D03"/>
    <w:rsid w:val="003F52C2"/>
    <w:rsid w:val="00611C85"/>
    <w:rsid w:val="0077256E"/>
    <w:rsid w:val="008020E7"/>
    <w:rsid w:val="00EA389E"/>
    <w:rsid w:val="00F6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092471"/>
  <w15:chartTrackingRefBased/>
  <w15:docId w15:val="{83536B42-B579-4D78-B99E-662F478C5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0E7"/>
    <w:pPr>
      <w:keepNext/>
      <w:keepLines/>
      <w:widowControl w:val="0"/>
      <w:jc w:val="both"/>
    </w:pPr>
    <w:rPr>
      <w:rFonts w:eastAsia="宋体"/>
      <w:sz w:val="28"/>
    </w:rPr>
  </w:style>
  <w:style w:type="paragraph" w:styleId="1">
    <w:name w:val="heading 1"/>
    <w:basedOn w:val="a"/>
    <w:next w:val="a"/>
    <w:link w:val="10"/>
    <w:uiPriority w:val="9"/>
    <w:qFormat/>
    <w:rsid w:val="008020E7"/>
    <w:pPr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020E7"/>
    <w:pPr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0E7"/>
    <w:pPr>
      <w:spacing w:before="260" w:after="260" w:line="416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020E7"/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10">
    <w:name w:val="标题 1 字符"/>
    <w:basedOn w:val="a0"/>
    <w:link w:val="1"/>
    <w:uiPriority w:val="9"/>
    <w:rsid w:val="008020E7"/>
    <w:rPr>
      <w:rFonts w:eastAsia="黑体"/>
      <w:b/>
      <w:bCs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8020E7"/>
    <w:rPr>
      <w:rFonts w:eastAsia="黑体"/>
      <w:b/>
      <w:bCs/>
      <w:sz w:val="28"/>
      <w:szCs w:val="32"/>
    </w:rPr>
  </w:style>
  <w:style w:type="paragraph" w:styleId="a3">
    <w:name w:val="header"/>
    <w:basedOn w:val="a"/>
    <w:link w:val="a4"/>
    <w:uiPriority w:val="99"/>
    <w:unhideWhenUsed/>
    <w:rsid w:val="0030276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2763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27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2763"/>
    <w:rPr>
      <w:rFonts w:eastAsia="宋体"/>
      <w:sz w:val="18"/>
      <w:szCs w:val="18"/>
    </w:rPr>
  </w:style>
  <w:style w:type="paragraph" w:styleId="a7">
    <w:name w:val="List Paragraph"/>
    <w:basedOn w:val="a"/>
    <w:uiPriority w:val="34"/>
    <w:qFormat/>
    <w:rsid w:val="003027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4</cp:revision>
  <dcterms:created xsi:type="dcterms:W3CDTF">2023-07-24T16:57:00Z</dcterms:created>
  <dcterms:modified xsi:type="dcterms:W3CDTF">2023-07-24T17:34:00Z</dcterms:modified>
</cp:coreProperties>
</file>